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89" w:rsidRDefault="00A53189" w:rsidP="00A53189">
      <w:pPr>
        <w:pStyle w:val="a3"/>
        <w:rPr>
          <w:szCs w:val="20"/>
        </w:rPr>
      </w:pPr>
      <w:r>
        <w:rPr>
          <w:szCs w:val="20"/>
        </w:rPr>
        <w:t>Р О С С И Й С К А Я    Ф Е Д Е Р А Ц И Я</w:t>
      </w:r>
    </w:p>
    <w:p w:rsidR="00A53189" w:rsidRDefault="00A53189" w:rsidP="00A53189">
      <w:pPr>
        <w:pStyle w:val="a3"/>
        <w:rPr>
          <w:szCs w:val="20"/>
        </w:rPr>
      </w:pPr>
      <w:r>
        <w:rPr>
          <w:szCs w:val="20"/>
        </w:rPr>
        <w:t>Б Е Л Г О Р О Д С К А Я      О Б Л А С Т Ь</w:t>
      </w:r>
    </w:p>
    <w:p w:rsidR="00A53189" w:rsidRDefault="00A53189" w:rsidP="00A53189">
      <w:pPr>
        <w:pStyle w:val="a3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70255" cy="864235"/>
            <wp:effectExtent l="0" t="0" r="0" b="0"/>
            <wp:docPr id="1" name="Рисунок 1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89" w:rsidRDefault="0049632E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>СОВЕТ ДЕПУТАТОВ</w:t>
      </w:r>
    </w:p>
    <w:p w:rsidR="00A53189" w:rsidRDefault="0049632E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>БОРИСОВСКОГО МУНИЦИПАЛЬНОГО</w:t>
      </w:r>
      <w:r w:rsidR="00A53189">
        <w:rPr>
          <w:rFonts w:cs="Times New Roman"/>
          <w:b/>
          <w:bCs w:val="0"/>
          <w:color w:val="000000"/>
          <w:sz w:val="28"/>
          <w:szCs w:val="28"/>
        </w:rPr>
        <w:t xml:space="preserve"> ОКРУГА  </w:t>
      </w:r>
    </w:p>
    <w:p w:rsidR="00A53189" w:rsidRDefault="0049632E" w:rsidP="00A53189">
      <w:pPr>
        <w:pStyle w:val="1"/>
        <w:jc w:val="center"/>
        <w:rPr>
          <w:rFonts w:cs="Times New Roman"/>
          <w:b/>
          <w:bCs w:val="0"/>
          <w:color w:val="000000"/>
          <w:sz w:val="28"/>
          <w:szCs w:val="28"/>
        </w:rPr>
      </w:pPr>
      <w:r>
        <w:rPr>
          <w:rFonts w:cs="Times New Roman"/>
          <w:b/>
          <w:bCs w:val="0"/>
          <w:color w:val="000000"/>
          <w:sz w:val="28"/>
          <w:szCs w:val="28"/>
        </w:rPr>
        <w:t>БЕЛГОРОДСКОЙ ОБЛАСТИ</w:t>
      </w:r>
    </w:p>
    <w:p w:rsidR="00A53189" w:rsidRDefault="000B58C2" w:rsidP="00A531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</w:t>
      </w:r>
      <w:r w:rsidR="0049632E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49632E">
        <w:rPr>
          <w:rFonts w:ascii="Times New Roman" w:hAnsi="Times New Roman" w:cs="Times New Roman"/>
          <w:b/>
          <w:sz w:val="28"/>
          <w:szCs w:val="28"/>
        </w:rPr>
        <w:t>заседание совета</w:t>
      </w:r>
      <w:r w:rsidR="00A53189">
        <w:rPr>
          <w:rFonts w:ascii="Times New Roman" w:hAnsi="Times New Roman" w:cs="Times New Roman"/>
          <w:b/>
          <w:sz w:val="28"/>
          <w:szCs w:val="28"/>
        </w:rPr>
        <w:t xml:space="preserve"> первого созыва</w:t>
      </w:r>
    </w:p>
    <w:p w:rsidR="00A53189" w:rsidRDefault="00A53189" w:rsidP="00A53189">
      <w:pPr>
        <w:pStyle w:val="1"/>
        <w:jc w:val="center"/>
        <w:rPr>
          <w:rFonts w:cs="Times New Roman"/>
          <w:sz w:val="16"/>
          <w:szCs w:val="16"/>
        </w:rPr>
      </w:pPr>
    </w:p>
    <w:p w:rsidR="00A53189" w:rsidRDefault="00A53189" w:rsidP="00A53189">
      <w:pPr>
        <w:pStyle w:val="1"/>
        <w:jc w:val="center"/>
        <w:rPr>
          <w:rFonts w:cs="Times New Roman"/>
          <w:b/>
          <w:sz w:val="28"/>
          <w:szCs w:val="26"/>
        </w:rPr>
      </w:pPr>
      <w:r>
        <w:rPr>
          <w:rFonts w:cs="Times New Roman"/>
          <w:b/>
          <w:sz w:val="28"/>
          <w:szCs w:val="26"/>
        </w:rPr>
        <w:t>Р Е Ш Е Н И Е</w:t>
      </w: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</w:rPr>
      </w:pP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</w:rPr>
      </w:pP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189" w:rsidRDefault="00A53189" w:rsidP="00A531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03934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03934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                                                                    № </w:t>
      </w:r>
      <w:r w:rsidR="00F03934">
        <w:rPr>
          <w:rFonts w:ascii="Times New Roman" w:hAnsi="Times New Roman" w:cs="Times New Roman"/>
          <w:b/>
          <w:sz w:val="28"/>
          <w:szCs w:val="28"/>
        </w:rPr>
        <w:t>62</w:t>
      </w:r>
    </w:p>
    <w:p w:rsidR="00A53189" w:rsidRDefault="00A53189" w:rsidP="00A53189"/>
    <w:p w:rsidR="0075182B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переименовании отдела </w:t>
      </w:r>
      <w:r w:rsidR="00A33213">
        <w:rPr>
          <w:rFonts w:ascii="Times New Roman" w:hAnsi="Times New Roman" w:cs="Times New Roman"/>
          <w:b/>
          <w:sz w:val="28"/>
          <w:szCs w:val="28"/>
        </w:rPr>
        <w:t>по делам молодёжи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Борисовского района и утверждении Положения </w:t>
      </w:r>
    </w:p>
    <w:p w:rsidR="0075182B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отделе </w:t>
      </w:r>
      <w:r w:rsidR="00CF08F5">
        <w:rPr>
          <w:rFonts w:ascii="Times New Roman" w:hAnsi="Times New Roman" w:cs="Times New Roman"/>
          <w:b/>
          <w:sz w:val="28"/>
          <w:szCs w:val="28"/>
        </w:rPr>
        <w:t>по делам молодёжи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A53189" w:rsidRDefault="00A53189" w:rsidP="007518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муниципального округа </w:t>
      </w:r>
    </w:p>
    <w:p w:rsidR="00A53189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89" w:rsidRDefault="00A53189" w:rsidP="00A53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3189" w:rsidRPr="00A53189" w:rsidRDefault="00A53189" w:rsidP="00A667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</w:t>
      </w:r>
      <w:hyperlink r:id="rId8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 w:history="1"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</w:t>
        </w:r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а</w:t>
        </w:r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</w:t>
        </w:r>
      </w:hyperlink>
      <w:r w:rsidRPr="00A5318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         № 33-ФЗ «Об общих принципах организации местного самоуправления        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от 0</w:t>
      </w:r>
      <w:r w:rsidRPr="0012622D">
        <w:rPr>
          <w:rFonts w:ascii="Times New Roman" w:hAnsi="Times New Roman" w:cs="Times New Roman"/>
          <w:sz w:val="28"/>
          <w:szCs w:val="28"/>
        </w:rPr>
        <w:t xml:space="preserve">8 августа 2001 года </w:t>
      </w:r>
      <w:r>
        <w:rPr>
          <w:rFonts w:ascii="Times New Roman" w:hAnsi="Times New Roman" w:cs="Times New Roman"/>
          <w:sz w:val="28"/>
          <w:szCs w:val="28"/>
        </w:rPr>
        <w:t xml:space="preserve"> № 129-ФЗ       «</w:t>
      </w:r>
      <w:r w:rsidRPr="0012622D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tooltip="Закон Белгородской области от 24.09.2007 N 150 (ред. от 17.07.2025) &quot;Об особенностях организации муниципальной службы в Белгородской области&quot; (принят Белгородской областной Думой 07.09.2007) {КонсультантПлюс}" w:history="1">
        <w:r w:rsidRPr="00A53189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="00103B6A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области от 17 июля 2025 года      № 506 «Об отдельных вопросах организации местного самоуправления           в Белгородской области» </w:t>
      </w:r>
      <w:r w:rsidRPr="00A53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Борисовского муниципального округа Белгородской области </w:t>
      </w:r>
      <w:r w:rsidRPr="00A66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53189" w:rsidRDefault="00A5318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189" w:rsidRDefault="00A5318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Переименовать </w:t>
      </w:r>
      <w:r w:rsidR="009D5643" w:rsidRPr="009D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делам молодёжи </w:t>
      </w:r>
      <w:r w:rsidR="00A6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Борисовского района в </w:t>
      </w:r>
      <w:r w:rsidR="009D5643" w:rsidRPr="009D5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 делам молодёжи </w:t>
      </w:r>
      <w:r w:rsidR="00A667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Борисовского муниципального округа.</w:t>
      </w:r>
    </w:p>
    <w:p w:rsidR="006365C2" w:rsidRPr="00230F59" w:rsidRDefault="006365C2" w:rsidP="00230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Положение об </w:t>
      </w:r>
      <w:r w:rsidRP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молодёжи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Борисовского муниципального округа (прилагается). </w:t>
      </w:r>
    </w:p>
    <w:p w:rsidR="00A66755" w:rsidRDefault="00230F5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65C2">
        <w:rPr>
          <w:rFonts w:ascii="Times New Roman" w:hAnsi="Times New Roman" w:cs="Times New Roman"/>
          <w:sz w:val="28"/>
          <w:szCs w:val="28"/>
        </w:rPr>
        <w:t xml:space="preserve">. </w:t>
      </w:r>
      <w:r w:rsidR="00A66755" w:rsidRPr="0012622D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A66755">
        <w:rPr>
          <w:rFonts w:ascii="Times New Roman" w:hAnsi="Times New Roman" w:cs="Times New Roman"/>
          <w:sz w:val="28"/>
          <w:szCs w:val="28"/>
        </w:rPr>
        <w:t>учредител</w:t>
      </w:r>
      <w:r w:rsidR="00C31724">
        <w:rPr>
          <w:rFonts w:ascii="Times New Roman" w:hAnsi="Times New Roman" w:cs="Times New Roman"/>
          <w:sz w:val="28"/>
          <w:szCs w:val="28"/>
        </w:rPr>
        <w:t>ем</w:t>
      </w:r>
      <w:r w:rsidR="00103B6A">
        <w:rPr>
          <w:rFonts w:ascii="Times New Roman" w:hAnsi="Times New Roman" w:cs="Times New Roman"/>
          <w:sz w:val="28"/>
          <w:szCs w:val="28"/>
        </w:rPr>
        <w:t xml:space="preserve"> </w:t>
      </w:r>
      <w:r w:rsidR="00DD427A" w:rsidRPr="00DD427A">
        <w:rPr>
          <w:rFonts w:ascii="Times New Roman" w:hAnsi="Times New Roman" w:cs="Times New Roman"/>
          <w:sz w:val="28"/>
          <w:szCs w:val="28"/>
        </w:rPr>
        <w:t>отдела по делам молодёжи</w:t>
      </w:r>
      <w:r w:rsidR="00A66755">
        <w:rPr>
          <w:rFonts w:ascii="Times New Roman" w:hAnsi="Times New Roman" w:cs="Times New Roman"/>
          <w:sz w:val="28"/>
          <w:szCs w:val="28"/>
        </w:rPr>
        <w:t xml:space="preserve"> администрации Борисовского муниципального округа </w:t>
      </w:r>
      <w:r w:rsidR="00C31724">
        <w:rPr>
          <w:rFonts w:ascii="Times New Roman" w:hAnsi="Times New Roman" w:cs="Times New Roman"/>
          <w:sz w:val="28"/>
          <w:szCs w:val="28"/>
        </w:rPr>
        <w:t>является</w:t>
      </w:r>
      <w:r w:rsidR="00A66755">
        <w:rPr>
          <w:rFonts w:ascii="Times New Roman" w:hAnsi="Times New Roman" w:cs="Times New Roman"/>
          <w:sz w:val="28"/>
          <w:szCs w:val="28"/>
        </w:rPr>
        <w:t xml:space="preserve"> Борисовский муниципальный округ</w:t>
      </w:r>
      <w:r w:rsidR="00C31724">
        <w:rPr>
          <w:rFonts w:ascii="Times New Roman" w:hAnsi="Times New Roman" w:cs="Times New Roman"/>
          <w:sz w:val="28"/>
          <w:szCs w:val="28"/>
        </w:rPr>
        <w:t xml:space="preserve"> Белгородской области.</w:t>
      </w:r>
    </w:p>
    <w:p w:rsidR="00C31724" w:rsidRDefault="00C31724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учредителя осуществляет администрация Борисовского муниципального округа </w:t>
      </w:r>
      <w:r w:rsidRPr="006B35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Белгородской области.</w:t>
      </w:r>
    </w:p>
    <w:p w:rsidR="00A66755" w:rsidRDefault="000767A4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1724">
        <w:rPr>
          <w:rFonts w:ascii="Times New Roman" w:hAnsi="Times New Roman" w:cs="Times New Roman"/>
          <w:sz w:val="28"/>
          <w:szCs w:val="28"/>
        </w:rPr>
        <w:t xml:space="preserve">. </w:t>
      </w:r>
      <w:r w:rsidR="00540EC3">
        <w:rPr>
          <w:rFonts w:ascii="Times New Roman" w:hAnsi="Times New Roman" w:cs="Times New Roman"/>
          <w:sz w:val="28"/>
          <w:szCs w:val="28"/>
        </w:rPr>
        <w:t>Н</w:t>
      </w:r>
      <w:r w:rsidR="00C31724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DD427A" w:rsidRPr="00DD427A">
        <w:rPr>
          <w:rFonts w:ascii="Times New Roman" w:hAnsi="Times New Roman" w:cs="Times New Roman"/>
          <w:sz w:val="28"/>
          <w:szCs w:val="28"/>
        </w:rPr>
        <w:t xml:space="preserve">отдела по делам молодёжи </w:t>
      </w:r>
      <w:r w:rsidR="00C31724">
        <w:rPr>
          <w:rFonts w:ascii="Times New Roman" w:hAnsi="Times New Roman" w:cs="Times New Roman"/>
          <w:sz w:val="28"/>
          <w:szCs w:val="28"/>
        </w:rPr>
        <w:t xml:space="preserve">администрации Борисовского района </w:t>
      </w:r>
      <w:r w:rsidR="00DD427A">
        <w:rPr>
          <w:rFonts w:ascii="Times New Roman" w:hAnsi="Times New Roman" w:cs="Times New Roman"/>
          <w:sz w:val="28"/>
          <w:szCs w:val="28"/>
        </w:rPr>
        <w:t xml:space="preserve">Кучерявенко Екатерине </w:t>
      </w:r>
      <w:r w:rsidR="0072419D">
        <w:rPr>
          <w:rFonts w:ascii="Times New Roman" w:hAnsi="Times New Roman" w:cs="Times New Roman"/>
          <w:sz w:val="28"/>
          <w:szCs w:val="28"/>
        </w:rPr>
        <w:t>Витальевне</w:t>
      </w:r>
      <w:r w:rsidR="00C31724">
        <w:rPr>
          <w:rFonts w:ascii="Times New Roman" w:hAnsi="Times New Roman" w:cs="Times New Roman"/>
          <w:sz w:val="28"/>
          <w:szCs w:val="28"/>
        </w:rPr>
        <w:t xml:space="preserve"> осуществить необходимые действия, связанные с государственной регистрацией переименования </w:t>
      </w:r>
      <w:r w:rsidR="00DD427A" w:rsidRPr="00DD427A">
        <w:rPr>
          <w:rFonts w:ascii="Times New Roman" w:hAnsi="Times New Roman" w:cs="Times New Roman"/>
          <w:sz w:val="28"/>
          <w:szCs w:val="28"/>
        </w:rPr>
        <w:t xml:space="preserve">отдела по делам молодёжи </w:t>
      </w:r>
      <w:r w:rsidR="00C31724">
        <w:rPr>
          <w:rFonts w:ascii="Times New Roman" w:hAnsi="Times New Roman" w:cs="Times New Roman"/>
          <w:sz w:val="28"/>
          <w:szCs w:val="28"/>
        </w:rPr>
        <w:t xml:space="preserve">администрации Борисовского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и регистрацией Положения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DD427A" w:rsidRP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D427A" w:rsidRPr="00DD4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молодёжи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Борисовского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округа </w:t>
      </w:r>
      <w:r w:rsidR="00C31724" w:rsidRPr="008E0C11">
        <w:rPr>
          <w:rFonts w:ascii="Times New Roman" w:hAnsi="Times New Roman"/>
          <w:sz w:val="28"/>
          <w:szCs w:val="28"/>
        </w:rPr>
        <w:t>в</w:t>
      </w:r>
      <w:r w:rsidR="00103B6A">
        <w:rPr>
          <w:rFonts w:ascii="Times New Roman" w:hAnsi="Times New Roman"/>
          <w:sz w:val="28"/>
          <w:szCs w:val="28"/>
        </w:rPr>
        <w:t xml:space="preserve"> </w:t>
      </w:r>
      <w:r w:rsidR="00540EC3" w:rsidRPr="00AC645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органе, осуществляющем государственн</w:t>
      </w:r>
      <w:r w:rsidR="00540EC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регистрацию юридических лиц</w:t>
      </w:r>
      <w:r>
        <w:rPr>
          <w:rFonts w:ascii="Times New Roman" w:hAnsi="Times New Roman"/>
          <w:sz w:val="28"/>
          <w:szCs w:val="28"/>
        </w:rPr>
        <w:t>.</w:t>
      </w:r>
    </w:p>
    <w:p w:rsidR="001918EF" w:rsidRDefault="001918EF" w:rsidP="00191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Признать утратившим силу:</w:t>
      </w:r>
    </w:p>
    <w:p w:rsidR="001918EF" w:rsidRDefault="001918EF" w:rsidP="00191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решение Муниципального совета Борисовского района от 29 декабря 2016 года № 315 «Об утверждении Положения об отделе по делам молодежи администрации Борисовского района»;</w:t>
      </w:r>
    </w:p>
    <w:p w:rsidR="00227102" w:rsidRDefault="001918EF" w:rsidP="00191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Муниципального совета Борисовского района от </w:t>
      </w:r>
      <w:r w:rsidR="00227102">
        <w:rPr>
          <w:rFonts w:ascii="Times New Roman" w:hAnsi="Times New Roman"/>
          <w:sz w:val="28"/>
          <w:szCs w:val="28"/>
        </w:rPr>
        <w:t>26 сентября 2024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227102">
        <w:rPr>
          <w:rFonts w:ascii="Times New Roman" w:hAnsi="Times New Roman"/>
          <w:sz w:val="28"/>
          <w:szCs w:val="28"/>
        </w:rPr>
        <w:t xml:space="preserve"> 89</w:t>
      </w:r>
      <w:r>
        <w:rPr>
          <w:rFonts w:ascii="Times New Roman" w:hAnsi="Times New Roman"/>
          <w:sz w:val="28"/>
          <w:szCs w:val="28"/>
        </w:rPr>
        <w:t xml:space="preserve"> «О внесении изменений </w:t>
      </w:r>
      <w:r w:rsidR="00227102">
        <w:rPr>
          <w:rFonts w:ascii="Times New Roman" w:hAnsi="Times New Roman"/>
          <w:sz w:val="28"/>
          <w:szCs w:val="28"/>
        </w:rPr>
        <w:t>в решение Муниципального совета Борисовского района от 29 декабря 2016 года № 315 «Об утверждении Положения об отделе по делам молодежи администрации Борисовского района».</w:t>
      </w:r>
    </w:p>
    <w:p w:rsidR="00ED27F8" w:rsidRPr="00AF0B0C" w:rsidRDefault="00227102" w:rsidP="002271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D27F8" w:rsidRPr="00ED27F8">
        <w:rPr>
          <w:rFonts w:ascii="Times New Roman" w:hAnsi="Times New Roman" w:cs="Times New Roman"/>
          <w:sz w:val="28"/>
          <w:szCs w:val="28"/>
        </w:rPr>
        <w:t xml:space="preserve">. </w:t>
      </w:r>
      <w:r w:rsidR="00ED27F8" w:rsidRPr="0042271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ED27F8" w:rsidRPr="00AF0B0C">
        <w:rPr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ED27F8" w:rsidRPr="00F77C06" w:rsidRDefault="00227102" w:rsidP="00ED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27F8" w:rsidRPr="00422717">
        <w:rPr>
          <w:rFonts w:ascii="Times New Roman" w:hAnsi="Times New Roman" w:cs="Times New Roman"/>
          <w:sz w:val="28"/>
          <w:szCs w:val="28"/>
        </w:rPr>
        <w:t>. Опубликовать решение в</w:t>
      </w:r>
      <w:r w:rsidR="00F03934">
        <w:rPr>
          <w:rFonts w:ascii="Times New Roman" w:hAnsi="Times New Roman" w:cs="Times New Roman"/>
          <w:sz w:val="28"/>
          <w:szCs w:val="28"/>
        </w:rPr>
        <w:t xml:space="preserve"> </w:t>
      </w:r>
      <w:r w:rsidR="00ED27F8" w:rsidRPr="00171BB7">
        <w:rPr>
          <w:rFonts w:ascii="Times New Roman" w:hAnsi="Times New Roman" w:cs="Times New Roman"/>
          <w:sz w:val="28"/>
          <w:szCs w:val="28"/>
        </w:rPr>
        <w:t xml:space="preserve">сетевом издании </w:t>
      </w:r>
      <w:r w:rsidR="00ED27F8">
        <w:rPr>
          <w:rFonts w:ascii="Times New Roman" w:hAnsi="Times New Roman" w:cs="Times New Roman"/>
          <w:sz w:val="28"/>
          <w:szCs w:val="28"/>
        </w:rPr>
        <w:t>«Призыв31»</w:t>
      </w:r>
      <w:r w:rsidR="00ED27F8" w:rsidRPr="00422717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r w:rsidR="00ED27F8" w:rsidRPr="00F77C06">
        <w:rPr>
          <w:rFonts w:ascii="Times New Roman" w:hAnsi="Times New Roman" w:cs="Times New Roman"/>
          <w:sz w:val="28"/>
          <w:szCs w:val="28"/>
        </w:rPr>
        <w:t>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</w:p>
    <w:p w:rsidR="00ED27F8" w:rsidRPr="00AF0B0C" w:rsidRDefault="00227102" w:rsidP="00ED27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D27F8" w:rsidRPr="009E38BC">
        <w:rPr>
          <w:rFonts w:ascii="Times New Roman" w:hAnsi="Times New Roman" w:cs="Times New Roman"/>
          <w:sz w:val="28"/>
          <w:szCs w:val="28"/>
        </w:rPr>
        <w:t xml:space="preserve">. Контроль за выполнением решения возложить на постоянную комиссию Совета депутатов </w:t>
      </w:r>
      <w:r w:rsidR="00ED27F8" w:rsidRPr="009E38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Борисовского</w:t>
      </w:r>
      <w:r w:rsidR="00ED27F8" w:rsidRPr="009E38BC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</w:t>
      </w:r>
      <w:r w:rsidR="00ED27F8" w:rsidRPr="00AF0B0C">
        <w:rPr>
          <w:rFonts w:ascii="Times New Roman" w:hAnsi="Times New Roman" w:cs="Times New Roman"/>
          <w:sz w:val="28"/>
          <w:szCs w:val="28"/>
        </w:rPr>
        <w:t>области по вопросам законности и развитию местного самоуправления (Дудкина О.С.).</w:t>
      </w:r>
    </w:p>
    <w:p w:rsidR="00ED27F8" w:rsidRDefault="00ED27F8" w:rsidP="00040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0F59" w:rsidRDefault="00230F59" w:rsidP="00040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40602" w:rsidRPr="00040602" w:rsidRDefault="00040602" w:rsidP="00040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0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040602" w:rsidRPr="00040602" w:rsidRDefault="00040602" w:rsidP="00040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02">
        <w:rPr>
          <w:rFonts w:ascii="Times New Roman" w:hAnsi="Times New Roman" w:cs="Times New Roman"/>
          <w:b/>
          <w:sz w:val="28"/>
          <w:szCs w:val="28"/>
        </w:rPr>
        <w:t>Борисовского муниципального округа</w:t>
      </w:r>
      <w:r w:rsidRPr="00040602">
        <w:rPr>
          <w:rFonts w:ascii="Times New Roman" w:hAnsi="Times New Roman" w:cs="Times New Roman"/>
          <w:b/>
          <w:sz w:val="28"/>
          <w:szCs w:val="28"/>
        </w:rPr>
        <w:tab/>
      </w:r>
      <w:r w:rsidRPr="00040602">
        <w:rPr>
          <w:rFonts w:ascii="Times New Roman" w:hAnsi="Times New Roman" w:cs="Times New Roman"/>
          <w:b/>
          <w:sz w:val="28"/>
          <w:szCs w:val="28"/>
        </w:rPr>
        <w:tab/>
      </w:r>
      <w:r w:rsidRPr="00040602">
        <w:rPr>
          <w:rFonts w:ascii="Times New Roman" w:hAnsi="Times New Roman" w:cs="Times New Roman"/>
          <w:b/>
          <w:sz w:val="28"/>
          <w:szCs w:val="28"/>
        </w:rPr>
        <w:tab/>
      </w:r>
      <w:r w:rsidRPr="00040602">
        <w:rPr>
          <w:rFonts w:ascii="Times New Roman" w:hAnsi="Times New Roman" w:cs="Times New Roman"/>
          <w:b/>
          <w:sz w:val="28"/>
          <w:szCs w:val="28"/>
        </w:rPr>
        <w:tab/>
        <w:t>В.В. Гордиенко</w:t>
      </w:r>
    </w:p>
    <w:p w:rsidR="00A66755" w:rsidRDefault="00A66755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0F59" w:rsidRDefault="00230F59" w:rsidP="00A53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D27F8" w:rsidRDefault="00ED27F8" w:rsidP="00A53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53189">
        <w:rPr>
          <w:rFonts w:ascii="Times New Roman" w:hAnsi="Times New Roman" w:cs="Times New Roman"/>
          <w:b/>
          <w:sz w:val="28"/>
          <w:szCs w:val="28"/>
        </w:rPr>
        <w:t xml:space="preserve">Борисовского </w:t>
      </w:r>
    </w:p>
    <w:p w:rsidR="00ED27F8" w:rsidRDefault="00A53189" w:rsidP="00ED27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ED27F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круга</w:t>
      </w:r>
    </w:p>
    <w:p w:rsidR="00ED27F8" w:rsidRDefault="00A53189" w:rsidP="001405D1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</w:t>
      </w:r>
      <w:r w:rsidR="000379CE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30F59">
        <w:rPr>
          <w:rFonts w:ascii="Times New Roman" w:hAnsi="Times New Roman" w:cs="Times New Roman"/>
          <w:b/>
          <w:sz w:val="28"/>
          <w:szCs w:val="28"/>
        </w:rPr>
        <w:t>В.И. Переверзев</w:t>
      </w:r>
    </w:p>
    <w:p w:rsidR="001405D1" w:rsidRPr="00D7442E" w:rsidRDefault="001405D1" w:rsidP="001405D1">
      <w:pPr>
        <w:rPr>
          <w:rFonts w:ascii="Times New Roman" w:hAnsi="Times New Roman" w:cs="Times New Roman"/>
          <w:sz w:val="28"/>
          <w:szCs w:val="28"/>
        </w:rPr>
      </w:pPr>
    </w:p>
    <w:p w:rsidR="00540EC3" w:rsidRDefault="00540EC3"/>
    <w:p w:rsidR="0072419D" w:rsidRDefault="0072419D"/>
    <w:p w:rsidR="0072419D" w:rsidRDefault="0072419D"/>
    <w:p w:rsidR="0072419D" w:rsidRDefault="0072419D"/>
    <w:p w:rsidR="0072419D" w:rsidRDefault="0072419D"/>
    <w:p w:rsidR="0072419D" w:rsidRDefault="0072419D"/>
    <w:p w:rsidR="0072419D" w:rsidRDefault="0072419D"/>
    <w:p w:rsidR="00230F59" w:rsidRDefault="00230F59"/>
    <w:p w:rsidR="00230F59" w:rsidRDefault="00230F59"/>
    <w:p w:rsidR="00230F59" w:rsidRDefault="00230F59"/>
    <w:p w:rsidR="00230F59" w:rsidRDefault="00230F59"/>
    <w:p w:rsidR="00230F59" w:rsidRDefault="00230F59"/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D27F8">
        <w:rPr>
          <w:rFonts w:ascii="Times New Roman" w:hAnsi="Times New Roman" w:cs="Times New Roman"/>
          <w:b/>
          <w:sz w:val="28"/>
          <w:szCs w:val="28"/>
        </w:rPr>
        <w:t>ешением Совета депутатов</w:t>
      </w:r>
    </w:p>
    <w:p w:rsidR="00ED27F8" w:rsidRP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>Бор</w:t>
      </w:r>
      <w:r>
        <w:rPr>
          <w:rFonts w:ascii="Times New Roman" w:hAnsi="Times New Roman" w:cs="Times New Roman"/>
          <w:b/>
          <w:sz w:val="28"/>
          <w:szCs w:val="28"/>
        </w:rPr>
        <w:t xml:space="preserve">исовского муниципального округа </w:t>
      </w:r>
      <w:r w:rsidRPr="00ED27F8"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D27F8" w:rsidRDefault="00ED27F8" w:rsidP="00ED27F8">
      <w:pPr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ED27F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12250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12250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27F8">
        <w:rPr>
          <w:rFonts w:ascii="Times New Roman" w:hAnsi="Times New Roman" w:cs="Times New Roman"/>
          <w:b/>
          <w:sz w:val="28"/>
          <w:szCs w:val="28"/>
        </w:rPr>
        <w:t xml:space="preserve">2025 г. № </w:t>
      </w:r>
      <w:r w:rsidR="00312250">
        <w:rPr>
          <w:rFonts w:ascii="Times New Roman" w:hAnsi="Times New Roman" w:cs="Times New Roman"/>
          <w:b/>
          <w:sz w:val="28"/>
          <w:szCs w:val="28"/>
        </w:rPr>
        <w:t>62</w:t>
      </w:r>
    </w:p>
    <w:p w:rsidR="00D7442E" w:rsidRDefault="00D7442E" w:rsidP="00ED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4081" w:rsidRDefault="00664081" w:rsidP="00ED27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0F59" w:rsidRDefault="00230F59" w:rsidP="00774F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30F59" w:rsidRPr="00230F59" w:rsidRDefault="00230F59" w:rsidP="00230F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F59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230F59" w:rsidRPr="00230F59" w:rsidRDefault="00230F59" w:rsidP="00230F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F59">
        <w:rPr>
          <w:rFonts w:ascii="Times New Roman" w:hAnsi="Times New Roman" w:cs="Times New Roman"/>
          <w:b/>
          <w:bCs/>
          <w:sz w:val="28"/>
          <w:szCs w:val="28"/>
        </w:rPr>
        <w:t xml:space="preserve">об отделе по делам молодежи администрации </w:t>
      </w:r>
    </w:p>
    <w:p w:rsidR="00230F59" w:rsidRPr="00230F59" w:rsidRDefault="00230F59" w:rsidP="00230F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F59">
        <w:rPr>
          <w:rFonts w:ascii="Times New Roman" w:hAnsi="Times New Roman" w:cs="Times New Roman"/>
          <w:b/>
          <w:bCs/>
          <w:sz w:val="28"/>
          <w:szCs w:val="28"/>
        </w:rPr>
        <w:t xml:space="preserve">Борисовского муниципального округа </w:t>
      </w:r>
    </w:p>
    <w:p w:rsidR="00230F59" w:rsidRPr="00615F2D" w:rsidRDefault="00230F59" w:rsidP="00230F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0F59" w:rsidRPr="00664081" w:rsidRDefault="00230F59" w:rsidP="00230F59">
      <w:pPr>
        <w:pStyle w:val="a8"/>
        <w:numPr>
          <w:ilvl w:val="0"/>
          <w:numId w:val="21"/>
        </w:numPr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30F59" w:rsidRPr="00664081" w:rsidRDefault="00230F59" w:rsidP="00230F59">
      <w:pPr>
        <w:pStyle w:val="a8"/>
        <w:spacing w:after="0"/>
        <w:ind w:left="1414"/>
        <w:rPr>
          <w:rFonts w:ascii="Times New Roman" w:hAnsi="Times New Roman" w:cs="Times New Roman"/>
          <w:b/>
          <w:bCs/>
          <w:sz w:val="28"/>
          <w:szCs w:val="28"/>
        </w:rPr>
      </w:pPr>
    </w:p>
    <w:p w:rsidR="00230F59" w:rsidRPr="00664081" w:rsidRDefault="00230F59" w:rsidP="00F86C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Отдел по делам молодежи администрации Борисовского </w:t>
      </w:r>
      <w:bookmarkStart w:id="1" w:name="_Hlk212800973"/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1"/>
      <w:r w:rsidRPr="00664081">
        <w:rPr>
          <w:rFonts w:ascii="Times New Roman" w:hAnsi="Times New Roman" w:cs="Times New Roman"/>
          <w:sz w:val="28"/>
          <w:szCs w:val="28"/>
        </w:rPr>
        <w:t xml:space="preserve"> (далее - Отдел) является отраслевым (функциональным) органом администрации Борисовского муниципального округа, непосредственно организующим исполнение полномочий администрации Борисовского муниципального округа по решению </w:t>
      </w:r>
      <w:r w:rsidR="00F86C49" w:rsidRPr="00664081">
        <w:rPr>
          <w:rFonts w:ascii="Times New Roman" w:hAnsi="Times New Roman" w:cs="Times New Roman"/>
          <w:bCs/>
          <w:sz w:val="28"/>
          <w:szCs w:val="28"/>
        </w:rPr>
        <w:t>непосредственного обеспечения жизнедеятельности населения</w:t>
      </w:r>
      <w:r w:rsidRPr="00664081">
        <w:rPr>
          <w:rFonts w:ascii="Times New Roman" w:hAnsi="Times New Roman" w:cs="Times New Roman"/>
          <w:sz w:val="28"/>
          <w:szCs w:val="28"/>
        </w:rPr>
        <w:t>в сфере молодежной политики и осуществляющим управление в сфере молодежной политики на территории Борисовского муниципального округа.</w:t>
      </w:r>
    </w:p>
    <w:p w:rsidR="00F86C49" w:rsidRPr="00664081" w:rsidRDefault="00F86C49" w:rsidP="00F86C4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1.2. Отдел является юридическим лицом с момента его государственной регистрации, имеет обособленное имущество на праве оперативного управления, баланс, лицевой счет в финансовом органе администрации Борисовского муниципального округа, печать с изображением герба Борисовского муниципального округа, штампы и бланки со своим наименованием, иные реквизиты, утвержденные в установленном порядке.</w:t>
      </w:r>
    </w:p>
    <w:p w:rsidR="00F86C49" w:rsidRPr="00664081" w:rsidRDefault="00F86C49" w:rsidP="00F86C4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1.3. </w:t>
      </w:r>
      <w:r w:rsidRPr="006640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Отдел по типу </w:t>
      </w:r>
      <w:r w:rsidRPr="00664081">
        <w:rPr>
          <w:rFonts w:ascii="Times New Roman" w:hAnsi="Times New Roman" w:cs="Times New Roman"/>
          <w:sz w:val="28"/>
          <w:szCs w:val="28"/>
        </w:rPr>
        <w:t>является муниципальным казенным учреждением.</w:t>
      </w:r>
    </w:p>
    <w:p w:rsidR="00F86C49" w:rsidRPr="00664081" w:rsidRDefault="00F86C49" w:rsidP="00F86C4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1.4. </w:t>
      </w:r>
      <w:r w:rsidRPr="006640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юридического лица: Отдел по делам молодежи администрации Борисовского муниципального округа.</w:t>
      </w:r>
    </w:p>
    <w:p w:rsidR="00F86C49" w:rsidRPr="00664081" w:rsidRDefault="00F86C49" w:rsidP="00F86C49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640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1.5. Учредителем Отдела является Борисовский муниципальный округ Белгородской области (далее - Учредитель).</w:t>
      </w:r>
    </w:p>
    <w:p w:rsidR="00F86C49" w:rsidRPr="00664081" w:rsidRDefault="00F86C49" w:rsidP="00F86C49">
      <w:pPr>
        <w:pStyle w:val="11"/>
        <w:shd w:val="clear" w:color="auto" w:fill="auto"/>
        <w:spacing w:line="322" w:lineRule="exact"/>
        <w:ind w:left="40" w:right="60" w:firstLine="660"/>
        <w:rPr>
          <w:color w:val="000000"/>
          <w:sz w:val="28"/>
          <w:szCs w:val="28"/>
          <w:lang w:eastAsia="ru-RU" w:bidi="ru-RU"/>
        </w:rPr>
      </w:pPr>
      <w:r w:rsidRPr="00664081">
        <w:rPr>
          <w:color w:val="000000"/>
          <w:sz w:val="28"/>
          <w:szCs w:val="28"/>
          <w:lang w:eastAsia="ru-RU" w:bidi="ru-RU"/>
        </w:rPr>
        <w:t>Функции и полномочия учредителя в отношении Отдела осуществляет администрация Борисовского муниципального округа Белгородской области.</w:t>
      </w:r>
    </w:p>
    <w:p w:rsidR="006E2E30" w:rsidRPr="00664081" w:rsidRDefault="00F86C49" w:rsidP="006E2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1.6. Место нахождения и адрес юридического лица: 309340, </w:t>
      </w:r>
      <w:r w:rsidRPr="00664081">
        <w:rPr>
          <w:rFonts w:ascii="Times New Roman" w:hAnsi="Times New Roman" w:cs="Times New Roman"/>
          <w:sz w:val="28"/>
          <w:szCs w:val="28"/>
          <w:shd w:val="clear" w:color="auto" w:fill="FFFFFF"/>
        </w:rPr>
        <w:t>Белгородская область, муниципальный район Борисовский, городское поселение поселок Борисовка, поселок Борисовка, площадь Ушакова, зд. 16/1.</w:t>
      </w:r>
    </w:p>
    <w:p w:rsidR="00F86C49" w:rsidRPr="00664081" w:rsidRDefault="00F86C49" w:rsidP="006E2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1.7. </w:t>
      </w:r>
      <w:r w:rsidRPr="00664081">
        <w:rPr>
          <w:rFonts w:ascii="Times New Roman" w:hAnsi="Times New Roman" w:cs="Times New Roman"/>
          <w:sz w:val="28"/>
          <w:szCs w:val="28"/>
          <w:lang w:bidi="ru-RU"/>
        </w:rPr>
        <w:t xml:space="preserve">Отдел </w:t>
      </w:r>
      <w:r w:rsidRPr="00664081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hyperlink r:id="rId10" w:history="1">
        <w:r w:rsidRPr="00664081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6408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издаваемыми в соответствии с ними иными правовыми актами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федерального органа исполнительной власти, </w:t>
      </w:r>
      <w:r w:rsidRPr="00664081">
        <w:rPr>
          <w:rFonts w:ascii="Times New Roman" w:hAnsi="Times New Roman" w:cs="Times New Roman"/>
          <w:sz w:val="28"/>
          <w:szCs w:val="28"/>
        </w:rPr>
        <w:lastRenderedPageBreak/>
        <w:t>осуществляющего функции по выработке и реализации государственной политики и нормативно-правовому регулированию в сфере физической культуры и спорта, иными нормативными правовыми актами Российской Федерации, нормативными правовыми актами Белгородской области, муниципальными правовыми актами администрации Борисовского муниципального округа Белгородской области, а также настоящим Положением.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1.8. Отдел имеет имущество, закрепленное за ним на праве оперативного управления, может от своего имени приобретать, осуществлять имущественные и личные неимущественные права, нести обязанности, выступать истцом и ответчиком в суде, осуществлять иные права в соответствии с действующим законодательством.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1.9. Финансовое обеспечение деятельности Отдела осуществляется за счет средств бюджета Борисовского муниципального округа в соответствии с утвержденной структурой Отдела  и бюджетной сметой.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Другими источниками финансового обеспечения могут быть целевые средства, безвозмездные и (или) благотворительные взносы и пожертвования, иные источники, не запрещенные законодательством Российской Федерации.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1.10. Отдел отвечает по своим обязательствам находящимися в его распоряжении денежными средствами. При недостаточности денежных средств субсидиарную ответственность по обязательствам Отдела  несет собственник имущества.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1.11. Бухгалтерский учет, налоговая и статистическая отчетность ведется на основании соглашения с организацией, уполномоченной на ведение бухгалтерского учета в порядке, установленном законодательством Российской Федерации.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1.12. Отдел подчиняется главе Борисовского муниципального округа Белгородской области, а непосредственно по вопросам своей деятельности - заместителю главы Борисовского муниципального округа по социально-культурному развитию</w:t>
      </w:r>
      <w:r w:rsidR="006E2E30" w:rsidRPr="00664081">
        <w:rPr>
          <w:rFonts w:ascii="Times New Roman" w:hAnsi="Times New Roman" w:cs="Times New Roman"/>
          <w:sz w:val="28"/>
          <w:szCs w:val="28"/>
        </w:rPr>
        <w:t>, а также подотчетно министерству по делам молодёжи Белгородской области по вопросам, отнесенным законодательством к его компетенции и в рамках его полномочий</w:t>
      </w:r>
      <w:r w:rsidRPr="00664081">
        <w:rPr>
          <w:rFonts w:ascii="Times New Roman" w:hAnsi="Times New Roman" w:cs="Times New Roman"/>
          <w:sz w:val="28"/>
          <w:szCs w:val="28"/>
        </w:rPr>
        <w:t>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1.13. Отделу подведомственно муниципальное бюджетное учреждение «Борисовский Центр молодежи», в </w:t>
      </w:r>
      <w:r w:rsidR="006E2E30" w:rsidRPr="00664081">
        <w:rPr>
          <w:rFonts w:ascii="Times New Roman" w:hAnsi="Times New Roman" w:cs="Times New Roman"/>
          <w:sz w:val="28"/>
          <w:szCs w:val="28"/>
        </w:rPr>
        <w:t>соответствии</w:t>
      </w:r>
      <w:r w:rsidRPr="00664081">
        <w:rPr>
          <w:rFonts w:ascii="Times New Roman" w:hAnsi="Times New Roman" w:cs="Times New Roman"/>
          <w:sz w:val="28"/>
          <w:szCs w:val="28"/>
        </w:rPr>
        <w:t xml:space="preserve"> с Устав</w:t>
      </w:r>
      <w:r w:rsidR="006E2E30" w:rsidRPr="00664081">
        <w:rPr>
          <w:rFonts w:ascii="Times New Roman" w:hAnsi="Times New Roman" w:cs="Times New Roman"/>
          <w:sz w:val="28"/>
          <w:szCs w:val="28"/>
        </w:rPr>
        <w:t>ом</w:t>
      </w:r>
      <w:r w:rsidRPr="00664081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6E2E30" w:rsidRPr="00664081">
        <w:rPr>
          <w:rFonts w:ascii="Times New Roman" w:hAnsi="Times New Roman" w:cs="Times New Roman"/>
          <w:sz w:val="28"/>
          <w:szCs w:val="28"/>
        </w:rPr>
        <w:t>ого</w:t>
      </w:r>
      <w:r w:rsidRPr="00664081">
        <w:rPr>
          <w:rFonts w:ascii="Times New Roman" w:hAnsi="Times New Roman" w:cs="Times New Roman"/>
          <w:sz w:val="28"/>
          <w:szCs w:val="28"/>
        </w:rPr>
        <w:t xml:space="preserve"> Отдел обеспечивает в пределах своей компетенции осуществление функций и полномочий </w:t>
      </w:r>
      <w:r w:rsidR="006E2E30" w:rsidRPr="00664081">
        <w:rPr>
          <w:rFonts w:ascii="Times New Roman" w:hAnsi="Times New Roman" w:cs="Times New Roman"/>
          <w:sz w:val="28"/>
          <w:szCs w:val="28"/>
        </w:rPr>
        <w:t>его</w:t>
      </w:r>
      <w:r w:rsidRPr="00664081">
        <w:rPr>
          <w:rFonts w:ascii="Times New Roman" w:hAnsi="Times New Roman" w:cs="Times New Roman"/>
          <w:sz w:val="28"/>
          <w:szCs w:val="28"/>
        </w:rPr>
        <w:t xml:space="preserve"> учредителя, котор</w:t>
      </w:r>
      <w:r w:rsidR="006E2E30" w:rsidRPr="00664081">
        <w:rPr>
          <w:rFonts w:ascii="Times New Roman" w:hAnsi="Times New Roman" w:cs="Times New Roman"/>
          <w:sz w:val="28"/>
          <w:szCs w:val="28"/>
        </w:rPr>
        <w:t>о</w:t>
      </w:r>
      <w:r w:rsidRPr="00664081">
        <w:rPr>
          <w:rFonts w:ascii="Times New Roman" w:hAnsi="Times New Roman" w:cs="Times New Roman"/>
          <w:sz w:val="28"/>
          <w:szCs w:val="28"/>
        </w:rPr>
        <w:t>е осуществляет администрация Борисовского муниципального округа.</w:t>
      </w:r>
    </w:p>
    <w:p w:rsidR="00F86C49" w:rsidRPr="00664081" w:rsidRDefault="00F86C49" w:rsidP="00F86C4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64081">
        <w:rPr>
          <w:rFonts w:ascii="Times New Roman" w:hAnsi="Times New Roman" w:cs="Times New Roman"/>
          <w:sz w:val="28"/>
          <w:szCs w:val="28"/>
        </w:rPr>
        <w:t>1.14. Отдел осуществляет свою деятельность во взаимодействии со структурными подразделениями, отраслевыми (функциональными)</w:t>
      </w:r>
      <w:r w:rsidR="006E2E30" w:rsidRPr="00664081">
        <w:rPr>
          <w:rFonts w:ascii="Times New Roman" w:hAnsi="Times New Roman" w:cs="Times New Roman"/>
          <w:sz w:val="28"/>
          <w:szCs w:val="28"/>
        </w:rPr>
        <w:t>, территориальными</w:t>
      </w:r>
      <w:r w:rsidRPr="00664081">
        <w:rPr>
          <w:rFonts w:ascii="Times New Roman" w:hAnsi="Times New Roman" w:cs="Times New Roman"/>
          <w:sz w:val="28"/>
          <w:szCs w:val="28"/>
        </w:rPr>
        <w:t xml:space="preserve"> органами и должностными лицами администрации Борисовского муниципального округа Белгородской области, Советом депутатов Борисовского муниципального округа Белгородской области, с органами исполнительной и законодательной власти Белгородской области, юридическими и физическими лицами.</w:t>
      </w:r>
    </w:p>
    <w:p w:rsidR="00F86C49" w:rsidRPr="00664081" w:rsidRDefault="00F86C49" w:rsidP="006E2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1.15. Отдел осуществляет оказание </w:t>
      </w:r>
      <w:r w:rsidRPr="00664081">
        <w:rPr>
          <w:rStyle w:val="0pt"/>
          <w:rFonts w:eastAsiaTheme="minorHAnsi"/>
          <w:b w:val="0"/>
          <w:sz w:val="28"/>
          <w:szCs w:val="28"/>
        </w:rPr>
        <w:t>муниципальных услуг, выполнение</w:t>
      </w:r>
      <w:r w:rsidRPr="0066408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работ и исполнение муниципальных функций в целях </w:t>
      </w:r>
      <w:r w:rsidRPr="00664081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обеспечения реализации предусмотренных законодательством Российской Федерации полномочий органов местного самоуправления и финансовое обеспечение деятельности которого осуществляется за счет средств соответствующего бюджета на основании бюджетной сметы.</w:t>
      </w:r>
    </w:p>
    <w:p w:rsidR="00F86C49" w:rsidRPr="00664081" w:rsidRDefault="00F86C49" w:rsidP="006E2E30">
      <w:pPr>
        <w:pStyle w:val="11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 w:rsidRPr="00664081">
        <w:rPr>
          <w:color w:val="000000"/>
          <w:sz w:val="28"/>
          <w:szCs w:val="28"/>
          <w:lang w:eastAsia="ru-RU" w:bidi="ru-RU"/>
        </w:rPr>
        <w:t>1.16.Заключение муниципальных контрактов и иных гражданско- правовых договоров осуществляется Отделом от имени публично-правового образования.</w:t>
      </w:r>
    </w:p>
    <w:p w:rsidR="00F86C49" w:rsidRPr="00664081" w:rsidRDefault="00F86C49" w:rsidP="006E2E30">
      <w:pPr>
        <w:pStyle w:val="11"/>
        <w:shd w:val="clear" w:color="auto" w:fill="auto"/>
        <w:spacing w:line="240" w:lineRule="auto"/>
        <w:ind w:right="500" w:firstLine="480"/>
        <w:rPr>
          <w:sz w:val="28"/>
          <w:szCs w:val="28"/>
        </w:rPr>
      </w:pPr>
      <w:r w:rsidRPr="00664081">
        <w:rPr>
          <w:sz w:val="28"/>
          <w:szCs w:val="28"/>
        </w:rPr>
        <w:t>1.17.</w:t>
      </w:r>
      <w:r w:rsidRPr="00664081">
        <w:rPr>
          <w:color w:val="000000"/>
          <w:sz w:val="28"/>
          <w:szCs w:val="28"/>
          <w:lang w:eastAsia="ru-RU" w:bidi="ru-RU"/>
        </w:rPr>
        <w:t>Размещение заказов на поставки товаров, выполнение работ</w:t>
      </w:r>
    </w:p>
    <w:p w:rsidR="006E2E30" w:rsidRPr="00664081" w:rsidRDefault="00F86C49" w:rsidP="006E2E30">
      <w:pPr>
        <w:pStyle w:val="11"/>
        <w:shd w:val="clear" w:color="auto" w:fill="auto"/>
        <w:spacing w:line="240" w:lineRule="auto"/>
        <w:ind w:right="500" w:firstLine="0"/>
        <w:rPr>
          <w:color w:val="000000"/>
          <w:sz w:val="28"/>
          <w:szCs w:val="28"/>
          <w:lang w:eastAsia="ru-RU" w:bidi="ru-RU"/>
        </w:rPr>
      </w:pPr>
      <w:r w:rsidRPr="00664081">
        <w:rPr>
          <w:color w:val="000000"/>
          <w:sz w:val="28"/>
          <w:szCs w:val="28"/>
          <w:lang w:eastAsia="ru-RU" w:bidi="ru-RU"/>
        </w:rPr>
        <w:t>и оказаниеуслуг осуществляется в порядке, установленном для размещения заказов для муниципальных нужд.</w:t>
      </w:r>
    </w:p>
    <w:p w:rsidR="00F86C49" w:rsidRPr="00664081" w:rsidRDefault="006E2E30" w:rsidP="006E2E30">
      <w:pPr>
        <w:pStyle w:val="11"/>
        <w:shd w:val="clear" w:color="auto" w:fill="auto"/>
        <w:spacing w:line="240" w:lineRule="auto"/>
        <w:ind w:right="500" w:firstLine="426"/>
        <w:rPr>
          <w:color w:val="000000"/>
          <w:sz w:val="28"/>
          <w:szCs w:val="28"/>
          <w:lang w:eastAsia="ru-RU" w:bidi="ru-RU"/>
        </w:rPr>
      </w:pPr>
      <w:r w:rsidRPr="00664081">
        <w:rPr>
          <w:color w:val="000000"/>
          <w:sz w:val="28"/>
          <w:szCs w:val="28"/>
          <w:lang w:eastAsia="ru-RU" w:bidi="ru-RU"/>
        </w:rPr>
        <w:t xml:space="preserve"> 1.18.</w:t>
      </w:r>
      <w:r w:rsidR="00F86C49" w:rsidRPr="00664081">
        <w:rPr>
          <w:color w:val="000000"/>
          <w:sz w:val="28"/>
          <w:szCs w:val="28"/>
          <w:lang w:eastAsia="ru-RU" w:bidi="ru-RU"/>
        </w:rPr>
        <w:t>Лицевые счета открываются Отделом в органах Федерального казначейства.</w:t>
      </w:r>
    </w:p>
    <w:p w:rsidR="00230F59" w:rsidRPr="00664081" w:rsidRDefault="00230F59" w:rsidP="006E2E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230F5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664081">
        <w:rPr>
          <w:rFonts w:ascii="Times New Roman" w:hAnsi="Times New Roman" w:cs="Times New Roman"/>
          <w:b/>
          <w:bCs/>
          <w:sz w:val="28"/>
          <w:szCs w:val="28"/>
        </w:rPr>
        <w:tab/>
        <w:t>Предмет, цель, задачи, полномочия и функции Отдела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Предметом деятельности Отдела является непосредственная организация исполнения полномочий Борисовского муниципального округа по решению вопросов </w:t>
      </w:r>
      <w:r w:rsidR="006E2E30" w:rsidRPr="00664081">
        <w:rPr>
          <w:rFonts w:ascii="Times New Roman" w:hAnsi="Times New Roman" w:cs="Times New Roman"/>
          <w:bCs/>
          <w:sz w:val="28"/>
          <w:szCs w:val="28"/>
        </w:rPr>
        <w:t>непосредственного обеспечения жизнедеятельности населения</w:t>
      </w:r>
      <w:r w:rsidR="006E2E30" w:rsidRPr="00664081">
        <w:rPr>
          <w:rFonts w:ascii="Times New Roman" w:hAnsi="Times New Roman" w:cs="Times New Roman"/>
          <w:sz w:val="28"/>
          <w:szCs w:val="28"/>
        </w:rPr>
        <w:t xml:space="preserve">в сфере молодежной политики </w:t>
      </w:r>
      <w:r w:rsidRPr="00664081">
        <w:rPr>
          <w:rFonts w:ascii="Times New Roman" w:hAnsi="Times New Roman" w:cs="Times New Roman"/>
          <w:sz w:val="28"/>
          <w:szCs w:val="28"/>
        </w:rPr>
        <w:t xml:space="preserve">и управление в сфере молодежной политики на территории Борисовского </w:t>
      </w:r>
      <w:bookmarkStart w:id="2" w:name="_Hlk213312978"/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2"/>
      <w:r w:rsidRPr="00664081">
        <w:rPr>
          <w:rFonts w:ascii="Times New Roman" w:hAnsi="Times New Roman" w:cs="Times New Roman"/>
          <w:sz w:val="28"/>
          <w:szCs w:val="28"/>
        </w:rPr>
        <w:t>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2.2.</w:t>
      </w:r>
      <w:r w:rsidRPr="00664081">
        <w:rPr>
          <w:rFonts w:ascii="Times New Roman" w:hAnsi="Times New Roman" w:cs="Times New Roman"/>
          <w:sz w:val="28"/>
          <w:szCs w:val="28"/>
        </w:rPr>
        <w:tab/>
        <w:t>Основной целью деятельности Отдела является проведение в рамках своей компетенции молодежной политики, направленной на прав</w:t>
      </w:r>
      <w:r w:rsidR="006E2E30" w:rsidRPr="00664081">
        <w:rPr>
          <w:rFonts w:ascii="Times New Roman" w:hAnsi="Times New Roman" w:cs="Times New Roman"/>
          <w:sz w:val="28"/>
          <w:szCs w:val="28"/>
        </w:rPr>
        <w:t>а</w:t>
      </w:r>
      <w:r w:rsidR="004F3159" w:rsidRPr="00664081">
        <w:rPr>
          <w:rFonts w:ascii="Times New Roman" w:hAnsi="Times New Roman" w:cs="Times New Roman"/>
          <w:sz w:val="28"/>
          <w:szCs w:val="28"/>
        </w:rPr>
        <w:t xml:space="preserve"> молодежи, проживающей</w:t>
      </w:r>
      <w:r w:rsidRPr="00664081">
        <w:rPr>
          <w:rFonts w:ascii="Times New Roman" w:hAnsi="Times New Roman" w:cs="Times New Roman"/>
          <w:sz w:val="28"/>
          <w:szCs w:val="28"/>
        </w:rPr>
        <w:t xml:space="preserve"> на территории Борисовского муниципального округа, на реализацию основных направлений государственной молодежной политики, а также осуществление государственной поддержки программ и социально-значимых инициатив молодежных и детских общественных организаций, движений и отдельных молодежных групп.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</w:t>
      </w:r>
      <w:r w:rsidRPr="00664081">
        <w:rPr>
          <w:rFonts w:ascii="Times New Roman" w:hAnsi="Times New Roman" w:cs="Times New Roman"/>
          <w:sz w:val="28"/>
          <w:szCs w:val="28"/>
        </w:rPr>
        <w:tab/>
        <w:t>Основные задачи Отдела: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2.3.1.</w:t>
      </w:r>
      <w:r w:rsidRPr="00664081">
        <w:rPr>
          <w:rFonts w:ascii="Times New Roman" w:hAnsi="Times New Roman" w:cs="Times New Roman"/>
          <w:sz w:val="28"/>
          <w:szCs w:val="28"/>
        </w:rPr>
        <w:tab/>
        <w:t>Создание благоприятной среды для воспитания и развития молодежи.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2.3.2.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Взаимодействие с комиссией по делам несовершеннолетних и защите их прав при администрации Борисовского </w:t>
      </w:r>
      <w:r w:rsidR="004F3159"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64081">
        <w:rPr>
          <w:rFonts w:ascii="Times New Roman" w:hAnsi="Times New Roman" w:cs="Times New Roman"/>
          <w:sz w:val="28"/>
          <w:szCs w:val="28"/>
        </w:rPr>
        <w:t>, школьными психологами, методическими и педагогическими советами по предупреждению негативных явлений в молодежной среде.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2.3.3.</w:t>
      </w:r>
      <w:r w:rsidRPr="00664081">
        <w:rPr>
          <w:rFonts w:ascii="Times New Roman" w:hAnsi="Times New Roman" w:cs="Times New Roman"/>
          <w:sz w:val="28"/>
          <w:szCs w:val="28"/>
        </w:rPr>
        <w:tab/>
        <w:t>Ведение экспериментальной работы, связанной с обеспечением потребностей практики, в том числе и при помощи преподавательской деятельности, создания учебных классов, организации работы клубов, проведения мероприятий (лекций, семинаров, конференций, курсов).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2.3.4.</w:t>
      </w:r>
      <w:r w:rsidRPr="00664081">
        <w:rPr>
          <w:rFonts w:ascii="Times New Roman" w:hAnsi="Times New Roman" w:cs="Times New Roman"/>
          <w:sz w:val="28"/>
          <w:szCs w:val="28"/>
        </w:rPr>
        <w:tab/>
        <w:t>Нормативно-методическое обеспечение реализации региональных и районных программ по решению задач государственной молодежной политики.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2.3.5.</w:t>
      </w:r>
      <w:r w:rsidRPr="00664081">
        <w:rPr>
          <w:rFonts w:ascii="Times New Roman" w:hAnsi="Times New Roman" w:cs="Times New Roman"/>
          <w:sz w:val="28"/>
          <w:szCs w:val="28"/>
        </w:rPr>
        <w:tab/>
        <w:t>Проведение социологических исследований о состоянии молодежной среды.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lastRenderedPageBreak/>
        <w:t>2.3.6.</w:t>
      </w:r>
      <w:r w:rsidRPr="00664081">
        <w:rPr>
          <w:rFonts w:ascii="Times New Roman" w:hAnsi="Times New Roman" w:cs="Times New Roman"/>
          <w:sz w:val="28"/>
          <w:szCs w:val="28"/>
        </w:rPr>
        <w:tab/>
        <w:t>Выполнение иных задач, отвечающих условиям социальной поддержки молодежи, воспитания подростков и не противоречащих действующему законодательству.</w:t>
      </w:r>
    </w:p>
    <w:p w:rsidR="00230F59" w:rsidRPr="00664081" w:rsidRDefault="00230F59" w:rsidP="00230F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</w:t>
      </w:r>
      <w:r w:rsidRPr="00664081">
        <w:rPr>
          <w:rFonts w:ascii="Times New Roman" w:hAnsi="Times New Roman" w:cs="Times New Roman"/>
          <w:sz w:val="28"/>
          <w:szCs w:val="28"/>
        </w:rPr>
        <w:tab/>
        <w:t>Функции Отдела:</w:t>
      </w:r>
    </w:p>
    <w:p w:rsidR="00230F59" w:rsidRPr="00664081" w:rsidRDefault="00230F59" w:rsidP="004F31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Осуществляет разработку и реализацию планов и </w:t>
      </w:r>
      <w:r w:rsidR="00FF0701">
        <w:rPr>
          <w:rFonts w:ascii="Times New Roman" w:hAnsi="Times New Roman" w:cs="Times New Roman"/>
          <w:sz w:val="28"/>
          <w:szCs w:val="28"/>
        </w:rPr>
        <w:t>стратегии</w:t>
      </w:r>
      <w:r w:rsidRPr="0066408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4F3159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 xml:space="preserve">муниципального округав части развития молодежной политики и обеспечения обслуживания населения, целевых программ развития молодежной политики, принимает участие в формировании проекта бюджета </w:t>
      </w:r>
      <w:r w:rsidR="004F3159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4F3159" w:rsidRPr="00664081">
        <w:rPr>
          <w:rFonts w:ascii="Times New Roman" w:hAnsi="Times New Roman" w:cs="Times New Roman"/>
          <w:sz w:val="28"/>
          <w:szCs w:val="28"/>
        </w:rPr>
        <w:t>в</w:t>
      </w:r>
      <w:r w:rsidRPr="00664081">
        <w:rPr>
          <w:rFonts w:ascii="Times New Roman" w:hAnsi="Times New Roman" w:cs="Times New Roman"/>
          <w:sz w:val="28"/>
          <w:szCs w:val="28"/>
        </w:rPr>
        <w:t xml:space="preserve"> сфере молодежной политики и его последующей корректировке.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2.4.2.</w:t>
      </w:r>
      <w:r w:rsidRPr="00664081">
        <w:rPr>
          <w:rFonts w:ascii="Times New Roman" w:hAnsi="Times New Roman" w:cs="Times New Roman"/>
          <w:sz w:val="28"/>
          <w:szCs w:val="28"/>
        </w:rPr>
        <w:tab/>
        <w:t>Разрабатывает муниципальные программы в области молодежной политики; принимает участие в реализации мероприятий федеральных, областных, муниципальных программ в области молодежной политики, осуществляет мониторинг реализации программных мероприятий на территории Борисовского муниципального округа, разрабатывает проекты правовых актов, необходимых для выполнения программных мероприятий, представляет отчеты о реализации программных мероприятий на территории Борисовского муниципального округа.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2.4.3.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Выступает заказчиком на поставки товаров, выполнение работ и оказание услуг, связанных с решением вопросов местного значения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>муниципального округа в сфере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2.4.4.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Участвует в создании муниципальных учреждений, необходимых для осуществления полномочий по решению вопросов местного значения в сфере молодежной политики </w:t>
      </w:r>
      <w:bookmarkStart w:id="3" w:name="_Hlk213313020"/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3"/>
      <w:r w:rsidRPr="00664081">
        <w:rPr>
          <w:rFonts w:ascii="Times New Roman" w:hAnsi="Times New Roman" w:cs="Times New Roman"/>
          <w:sz w:val="28"/>
          <w:szCs w:val="28"/>
        </w:rPr>
        <w:t>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2.4.5.</w:t>
      </w:r>
      <w:r w:rsidRPr="00664081">
        <w:rPr>
          <w:rFonts w:ascii="Times New Roman" w:hAnsi="Times New Roman" w:cs="Times New Roman"/>
          <w:sz w:val="28"/>
          <w:szCs w:val="28"/>
        </w:rPr>
        <w:tab/>
        <w:t>Заключает охранные обязательства и охранные договоры на использование объектов сооружений, порядок и условия их использования, осуществляет контроль за их выполнением.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2.4.6.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Обеспечивает разработку проектов минимальных социальных стандартов и других нормативов расходов бюджета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>муниципального округа в сфере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2.4.7.</w:t>
      </w:r>
      <w:r w:rsidRPr="00664081">
        <w:rPr>
          <w:rFonts w:ascii="Times New Roman" w:hAnsi="Times New Roman" w:cs="Times New Roman"/>
          <w:sz w:val="28"/>
          <w:szCs w:val="28"/>
        </w:rPr>
        <w:tab/>
        <w:t>Организует подготовку и переподготовку кадров, квалификационную аттестацию работников, методическое обеспечение деятельности.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2.4.8.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Организует сбор статистических показателей, характеризующих состояние сферы молодежной политики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>муниципального округа, и предоставляет указанные данные органам государственной власти в порядке, установленном Правительством Российской Федерации.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2.4.9.</w:t>
      </w:r>
      <w:r w:rsidRPr="00664081">
        <w:rPr>
          <w:rFonts w:ascii="Times New Roman" w:hAnsi="Times New Roman" w:cs="Times New Roman"/>
          <w:sz w:val="28"/>
          <w:szCs w:val="28"/>
        </w:rPr>
        <w:tab/>
        <w:t>Осуществляет связь с другими учреждениями, предприятиями и организациями по совместному проведению массовых мероприятий;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2.4.10.</w:t>
      </w:r>
      <w:r w:rsidRPr="00664081">
        <w:rPr>
          <w:rFonts w:ascii="Times New Roman" w:hAnsi="Times New Roman" w:cs="Times New Roman"/>
          <w:sz w:val="28"/>
          <w:szCs w:val="28"/>
        </w:rPr>
        <w:tab/>
        <w:t>Изучает потребность населения в услугах и разрабатывает мероприятия по их внедрению.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Оказывает помощь в организации нравственного и патриотического воспитания в трудовых коллективах предприятий, учреждений и организаций, находящихся на территории </w:t>
      </w:r>
      <w:bookmarkStart w:id="4" w:name="_Hlk213313308"/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4"/>
      <w:r w:rsidRPr="00664081">
        <w:rPr>
          <w:rFonts w:ascii="Times New Roman" w:hAnsi="Times New Roman" w:cs="Times New Roman"/>
          <w:sz w:val="28"/>
          <w:szCs w:val="28"/>
        </w:rPr>
        <w:t>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lastRenderedPageBreak/>
        <w:t>2.4.12.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Готовит проекты постановлений и распоряжений администрации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</w:t>
      </w:r>
      <w:r w:rsidRPr="00664081">
        <w:rPr>
          <w:rFonts w:ascii="Times New Roman" w:hAnsi="Times New Roman" w:cs="Times New Roman"/>
          <w:sz w:val="28"/>
          <w:szCs w:val="28"/>
        </w:rPr>
        <w:t>округа по вопросам отрасли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2.4.13.</w:t>
      </w:r>
      <w:r w:rsidRPr="00664081">
        <w:rPr>
          <w:rFonts w:ascii="Times New Roman" w:hAnsi="Times New Roman" w:cs="Times New Roman"/>
          <w:sz w:val="28"/>
          <w:szCs w:val="28"/>
        </w:rPr>
        <w:tab/>
        <w:t>Координирует работу общественных объединений, клубов, молодежных федераций, оказывает помощь молодежи в освоении и разработке инновационных программ и планов.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2.4.14.</w:t>
      </w:r>
      <w:r w:rsidRPr="00664081">
        <w:rPr>
          <w:rFonts w:ascii="Times New Roman" w:hAnsi="Times New Roman" w:cs="Times New Roman"/>
          <w:sz w:val="28"/>
          <w:szCs w:val="28"/>
        </w:rPr>
        <w:tab/>
        <w:t>Участвует в развитии межведомственного взаимодействия в профилактике правонарушений и безнадзорности несовершеннолетних, употребления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наркотических </w:t>
      </w:r>
      <w:r w:rsidR="00F44388" w:rsidRPr="00664081">
        <w:rPr>
          <w:rFonts w:ascii="Times New Roman" w:hAnsi="Times New Roman" w:cs="Times New Roman"/>
          <w:sz w:val="28"/>
          <w:szCs w:val="28"/>
        </w:rPr>
        <w:t>и  п</w:t>
      </w:r>
      <w:r w:rsidRPr="00664081">
        <w:rPr>
          <w:rFonts w:ascii="Times New Roman" w:hAnsi="Times New Roman" w:cs="Times New Roman"/>
          <w:sz w:val="28"/>
          <w:szCs w:val="28"/>
        </w:rPr>
        <w:t>сихоактивных</w:t>
      </w:r>
      <w:r w:rsidRPr="00664081">
        <w:rPr>
          <w:rFonts w:ascii="Times New Roman" w:hAnsi="Times New Roman" w:cs="Times New Roman"/>
          <w:sz w:val="28"/>
          <w:szCs w:val="28"/>
        </w:rPr>
        <w:tab/>
        <w:t>веществ несовершеннолетними лицами.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2.4.15.</w:t>
      </w:r>
      <w:r w:rsidRPr="00664081">
        <w:rPr>
          <w:rFonts w:ascii="Times New Roman" w:hAnsi="Times New Roman" w:cs="Times New Roman"/>
          <w:sz w:val="28"/>
          <w:szCs w:val="28"/>
        </w:rPr>
        <w:tab/>
        <w:t>Организует осуществление мер по реализации программ и методик, направленных на формирование законопослушного поведения несовершеннолетних, оказанию социально - педагогической, психологической помощи несовершеннолетним с девиантным поведением, педагогической запущенностью, а также их родителям (законным представителям), с целью профилактики безнадзорности и правонарушений среди несовершеннолетних.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2.4.16.</w:t>
      </w:r>
      <w:r w:rsidRPr="00664081">
        <w:rPr>
          <w:rFonts w:ascii="Times New Roman" w:hAnsi="Times New Roman" w:cs="Times New Roman"/>
          <w:sz w:val="28"/>
          <w:szCs w:val="28"/>
        </w:rPr>
        <w:tab/>
        <w:t>Участвует в рамках своей компетенции в организации отдыха, занятости и оздоровления несовершеннолетних.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2.4.17.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Осуществляет связь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со структурными подразделениями, отраслевыми (функциональными) и территориальными органами </w:t>
      </w:r>
      <w:r w:rsidRPr="0066408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</w:t>
      </w:r>
      <w:r w:rsidRPr="00664081">
        <w:rPr>
          <w:rFonts w:ascii="Times New Roman" w:hAnsi="Times New Roman" w:cs="Times New Roman"/>
          <w:sz w:val="28"/>
          <w:szCs w:val="28"/>
        </w:rPr>
        <w:t>округа по вопросам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2.4.18.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Участвует в совещаниях, проводимых главой </w:t>
      </w:r>
      <w:r w:rsidR="00F44388" w:rsidRPr="00664081">
        <w:rPr>
          <w:rFonts w:ascii="Times New Roman" w:hAnsi="Times New Roman" w:cs="Times New Roman"/>
          <w:sz w:val="28"/>
          <w:szCs w:val="28"/>
        </w:rPr>
        <w:t>Борисовского муниципального</w:t>
      </w:r>
      <w:r w:rsidRPr="00664081">
        <w:rPr>
          <w:rFonts w:ascii="Times New Roman" w:hAnsi="Times New Roman" w:cs="Times New Roman"/>
          <w:sz w:val="28"/>
          <w:szCs w:val="28"/>
        </w:rPr>
        <w:t xml:space="preserve"> округа и его заместителями.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2.4.19.</w:t>
      </w:r>
      <w:r w:rsidRPr="00664081">
        <w:rPr>
          <w:rFonts w:ascii="Times New Roman" w:hAnsi="Times New Roman" w:cs="Times New Roman"/>
          <w:sz w:val="28"/>
          <w:szCs w:val="28"/>
        </w:rPr>
        <w:tab/>
        <w:t>Готовит проекты протоколов совещаний, планы и информации проводимых мероприятий по вопросам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2.4.20.</w:t>
      </w:r>
      <w:r w:rsidRPr="00664081">
        <w:rPr>
          <w:rFonts w:ascii="Times New Roman" w:hAnsi="Times New Roman" w:cs="Times New Roman"/>
          <w:sz w:val="28"/>
          <w:szCs w:val="28"/>
        </w:rPr>
        <w:tab/>
        <w:t>Вносит предложения Учредителю по улучшению деятельности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2.4.21.</w:t>
      </w:r>
      <w:r w:rsidRPr="00664081">
        <w:rPr>
          <w:rFonts w:ascii="Times New Roman" w:hAnsi="Times New Roman" w:cs="Times New Roman"/>
          <w:sz w:val="28"/>
          <w:szCs w:val="28"/>
        </w:rPr>
        <w:tab/>
        <w:t>Обеспечивает подготовку ходатайств на награждение и материальное поощрение работников.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2.4.22.</w:t>
      </w:r>
      <w:r w:rsidRPr="00664081">
        <w:rPr>
          <w:rFonts w:ascii="Times New Roman" w:hAnsi="Times New Roman" w:cs="Times New Roman"/>
          <w:sz w:val="28"/>
          <w:szCs w:val="28"/>
        </w:rPr>
        <w:tab/>
        <w:t>Подготавливает проекты трудовых договоров и должностных инструкций руководителей подведомственных организаций.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2.4.23.</w:t>
      </w:r>
      <w:r w:rsidRPr="00664081">
        <w:rPr>
          <w:rFonts w:ascii="Times New Roman" w:hAnsi="Times New Roman" w:cs="Times New Roman"/>
          <w:sz w:val="28"/>
          <w:szCs w:val="28"/>
        </w:rPr>
        <w:tab/>
        <w:t>Осуществляет в рамках своих полномочий проведение мероприятия по противодействию коррупции.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2.4.24.</w:t>
      </w:r>
      <w:r w:rsidRPr="00664081">
        <w:rPr>
          <w:rFonts w:ascii="Times New Roman" w:hAnsi="Times New Roman" w:cs="Times New Roman"/>
          <w:sz w:val="28"/>
          <w:szCs w:val="28"/>
        </w:rPr>
        <w:tab/>
        <w:t>Осуществляет прием граждан и юридических лиц, рассмотрение устных и письменных обращений, принятие по ним решений и направление ответов в установленные законодательством Российской Федерации сроки.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2.4.25.</w:t>
      </w:r>
      <w:r w:rsidRPr="00664081">
        <w:rPr>
          <w:rFonts w:ascii="Times New Roman" w:hAnsi="Times New Roman" w:cs="Times New Roman"/>
          <w:sz w:val="28"/>
          <w:szCs w:val="28"/>
        </w:rPr>
        <w:tab/>
        <w:t>Выполняет иные функции в сфере молодежной политики в соответствии с законодательством Российской Федерации, законодательством Белгородской области, нормативными правовыми актами</w:t>
      </w:r>
      <w:r w:rsidR="00F44388" w:rsidRPr="00664081">
        <w:rPr>
          <w:rFonts w:ascii="Times New Roman" w:hAnsi="Times New Roman" w:cs="Times New Roman"/>
          <w:sz w:val="28"/>
          <w:szCs w:val="28"/>
        </w:rPr>
        <w:t xml:space="preserve"> Борисовского</w:t>
      </w:r>
      <w:bookmarkStart w:id="5" w:name="_Hlk213313670"/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5"/>
      <w:r w:rsidRPr="00664081">
        <w:rPr>
          <w:rFonts w:ascii="Times New Roman" w:hAnsi="Times New Roman" w:cs="Times New Roman"/>
          <w:sz w:val="28"/>
          <w:szCs w:val="28"/>
        </w:rPr>
        <w:t>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2.4.26.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Осуществляет совместно с администрацией Борисовского </w:t>
      </w:r>
      <w:bookmarkStart w:id="6" w:name="_Hlk213313450"/>
      <w:r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6"/>
      <w:r w:rsidRPr="00664081">
        <w:rPr>
          <w:rFonts w:ascii="Times New Roman" w:hAnsi="Times New Roman" w:cs="Times New Roman"/>
          <w:sz w:val="28"/>
          <w:szCs w:val="28"/>
        </w:rPr>
        <w:t xml:space="preserve"> контроль за управлением, распоряжением, использованием по назначению и сохранностью муниципального имущества, </w:t>
      </w:r>
      <w:r w:rsidRPr="00664081">
        <w:rPr>
          <w:rFonts w:ascii="Times New Roman" w:hAnsi="Times New Roman" w:cs="Times New Roman"/>
          <w:sz w:val="28"/>
          <w:szCs w:val="28"/>
        </w:rPr>
        <w:lastRenderedPageBreak/>
        <w:t>закрепленного на праве оперативного управления за подведомственными организациями.</w:t>
      </w:r>
    </w:p>
    <w:p w:rsidR="00A96C04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2.4.27.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Осуществляет функции главного распорядителя средств бюджета </w:t>
      </w:r>
      <w:r w:rsidR="00A96C04" w:rsidRPr="00664081"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</w:t>
      </w:r>
      <w:r w:rsidRPr="00664081">
        <w:rPr>
          <w:rFonts w:ascii="Times New Roman" w:hAnsi="Times New Roman" w:cs="Times New Roman"/>
          <w:sz w:val="28"/>
          <w:szCs w:val="28"/>
        </w:rPr>
        <w:t>округа, предусмотренных на содержание Отдела и реализацию возложенных на него задач и функций: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осуществляет формирование местного бюджета в части расходов по отрасли «Молодежная политика» на основе сетевых показателей и нормативов, составление технико-экономических показателей (сети, штатов, контингента) для формирования бюджета;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оказывает подведомственным организациям консультативную, организационную и иную помощь в формировании учетной политики, участвует в проведении ревизий и проверок, принимает меры по ликвидации недостатков и улучшению бюджетной и финансовой дисциплины;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участвует в планировании и расчетах нормативных затрат на оказание муниципальных услуг и нормативных затрат на содержание имущества;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является получателем бюджетных средств, составляет и исполняет бюджетную смету, принимает и (или) исполняет в пределах доведенных лимитов бюджетных обязательств и (или) бюджетных ассигнований бюджетные обязательства, обеспечивает результативность, целевой характер;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использ</w:t>
      </w:r>
      <w:r w:rsidRPr="00664081">
        <w:rPr>
          <w:rFonts w:ascii="Times New Roman" w:hAnsi="Times New Roman" w:cs="Times New Roman"/>
          <w:sz w:val="28"/>
          <w:szCs w:val="28"/>
        </w:rPr>
        <w:t>ует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Pr="00664081">
        <w:rPr>
          <w:rFonts w:ascii="Times New Roman" w:hAnsi="Times New Roman" w:cs="Times New Roman"/>
          <w:sz w:val="28"/>
          <w:szCs w:val="28"/>
        </w:rPr>
        <w:t>е ему бюджетные ассигнования</w:t>
      </w:r>
      <w:r w:rsidR="00230F59" w:rsidRPr="00664081">
        <w:rPr>
          <w:rFonts w:ascii="Times New Roman" w:hAnsi="Times New Roman" w:cs="Times New Roman"/>
          <w:sz w:val="28"/>
          <w:szCs w:val="28"/>
        </w:rPr>
        <w:t>;</w:t>
      </w:r>
    </w:p>
    <w:p w:rsidR="00A96C04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ведет 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3A5228" w:rsidRPr="00664081" w:rsidRDefault="00A96C04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осуществляет планирование соответствующих расходов бюджета, составляет обоснования бюджетных ассигнований;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вносит предложения по формированию и изменению лимитов бюджетных обязательств;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вносит предложения по формированию и изменению сводной бюджетной росписи;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определяет порядок утверждения бюджетных смет подведомственных организаций;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формирует бюджетную отчетность главного распорядителя бюджетных средств;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организует деятельность учреждений в единой системе электронного документооборота;</w:t>
      </w:r>
    </w:p>
    <w:p w:rsidR="00230F59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осуществляет иные бюджетные полномочия в соответствии с Бюджетным    кодексом    и    принимаемыми    в    соответствии    с    ниммуниципальными правовыми актами, регулирующими бюджетные правоотношения.</w:t>
      </w:r>
    </w:p>
    <w:p w:rsidR="00F747EC" w:rsidRPr="00664081" w:rsidRDefault="00230F59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2.4.28.</w:t>
      </w:r>
      <w:r w:rsidRPr="00664081">
        <w:rPr>
          <w:rFonts w:ascii="Times New Roman" w:hAnsi="Times New Roman" w:cs="Times New Roman"/>
          <w:sz w:val="28"/>
          <w:szCs w:val="28"/>
        </w:rPr>
        <w:tab/>
        <w:t>Организует деятельность при планировании и осуществлении закупок товаров, работ, услуг для обеспечения муниципальных нужд в сфере молодежной политики.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lastRenderedPageBreak/>
        <w:t>2.4.29. Осуществляет отдельные полномочия в сфере муниципально-частного партнерства в пределах компетенции Отдела в соответствии с муниципальным правовым актом администрации Борисовского муниципального округа;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2.4.30. Реализует мероприятия антимонопольного комплаенса в соответствии с муниципальным  правовым актом администрации Борисовского муниципального округа, включая: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 xml:space="preserve">а) представление уполномоченному подразделению (должностному лицу), ответственному за функционирование антимонопольного комплаенса в администрации Борисовского муниципального округа, сведений о наличии нарушений антимонопольного законодательства, сведений о действующих муниципальных правовых актах администрации Борисовского муниципального округа по направлениям деятельности Отдела; 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б) проведение анализа проектов муниципальных правовых актов, касающихся деятельности Отдела, на предмет выявления рисков нарушения антимонопольного законодательства;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в) исполнение плана мероприятий по снижению комплаенс-рисков, достижение ключевых показателей эффективности функционирования антимонопольного комплаенса в части, касающейся деятельности Отдела;</w:t>
      </w:r>
    </w:p>
    <w:p w:rsidR="00F747EC" w:rsidRPr="00664081" w:rsidRDefault="00F747EC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г) участие в подготовке проекта ежегодного доклад</w:t>
      </w:r>
      <w:r w:rsidR="00664081">
        <w:rPr>
          <w:rFonts w:ascii="Times New Roman" w:hAnsi="Times New Roman" w:cs="Times New Roman"/>
          <w:sz w:val="28"/>
          <w:szCs w:val="28"/>
        </w:rPr>
        <w:t>а об антимонопольном комплаенсе.</w:t>
      </w:r>
    </w:p>
    <w:p w:rsidR="00F747EC" w:rsidRPr="00664081" w:rsidRDefault="00664081" w:rsidP="006619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2.4.31. О</w:t>
      </w:r>
      <w:r w:rsidR="00F747EC" w:rsidRPr="00664081">
        <w:rPr>
          <w:rFonts w:ascii="Times New Roman" w:hAnsi="Times New Roman" w:cs="Times New Roman"/>
          <w:sz w:val="28"/>
          <w:szCs w:val="28"/>
        </w:rPr>
        <w:t>существление иных полномочий, установленных в соответствии с законодательством Российской Федерации и муниципальными правовыми актами.</w:t>
      </w:r>
    </w:p>
    <w:p w:rsidR="00230F59" w:rsidRPr="00664081" w:rsidRDefault="00230F59" w:rsidP="006619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661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664081">
        <w:rPr>
          <w:rFonts w:ascii="Times New Roman" w:hAnsi="Times New Roman" w:cs="Times New Roman"/>
          <w:b/>
          <w:bCs/>
          <w:sz w:val="28"/>
          <w:szCs w:val="28"/>
        </w:rPr>
        <w:tab/>
        <w:t>Права, обязанности и ответственность Отдела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</w:t>
      </w:r>
      <w:r w:rsidRPr="00664081">
        <w:rPr>
          <w:rFonts w:ascii="Times New Roman" w:hAnsi="Times New Roman" w:cs="Times New Roman"/>
          <w:sz w:val="28"/>
          <w:szCs w:val="28"/>
        </w:rPr>
        <w:tab/>
        <w:t>Права Отдела: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Запрашивать и получать в установленном порядке от структурных подразделений и отраслевых (функциональных) 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и территориальных </w:t>
      </w:r>
      <w:r w:rsidRPr="00664081">
        <w:rPr>
          <w:rFonts w:ascii="Times New Roman" w:hAnsi="Times New Roman" w:cs="Times New Roman"/>
          <w:sz w:val="28"/>
          <w:szCs w:val="28"/>
        </w:rPr>
        <w:t>органов администрации Борисовского муниципального округа, учреждений и организаций независимо от их организационно-правовой формы и ведомственной принадлежности сведения, документы и материалы, необходимые для осуществления возложенных на Отдел задач.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3.1.2.</w:t>
      </w:r>
      <w:r w:rsidRPr="00664081">
        <w:rPr>
          <w:rFonts w:ascii="Times New Roman" w:hAnsi="Times New Roman" w:cs="Times New Roman"/>
          <w:sz w:val="28"/>
          <w:szCs w:val="28"/>
        </w:rPr>
        <w:tab/>
        <w:t>Вносить предложения главе Борисовского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664081">
        <w:rPr>
          <w:rFonts w:ascii="Times New Roman" w:hAnsi="Times New Roman" w:cs="Times New Roman"/>
          <w:sz w:val="28"/>
          <w:szCs w:val="28"/>
        </w:rPr>
        <w:t xml:space="preserve"> о создании, переименовании, реорганизации, ликвидации, изменении типа подведомственных организаций.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3.1.3.</w:t>
      </w:r>
      <w:r w:rsidRPr="00664081">
        <w:rPr>
          <w:rFonts w:ascii="Times New Roman" w:hAnsi="Times New Roman" w:cs="Times New Roman"/>
          <w:sz w:val="28"/>
          <w:szCs w:val="28"/>
        </w:rPr>
        <w:tab/>
        <w:t>Создавать (готовить предложения по созданию) координационны</w:t>
      </w:r>
      <w:r w:rsidR="003A5228" w:rsidRPr="00664081">
        <w:rPr>
          <w:rFonts w:ascii="Times New Roman" w:hAnsi="Times New Roman" w:cs="Times New Roman"/>
          <w:sz w:val="28"/>
          <w:szCs w:val="28"/>
        </w:rPr>
        <w:t>е и совещательные органы, в том числе</w:t>
      </w:r>
      <w:r w:rsidRPr="00664081">
        <w:rPr>
          <w:rFonts w:ascii="Times New Roman" w:hAnsi="Times New Roman" w:cs="Times New Roman"/>
          <w:sz w:val="28"/>
          <w:szCs w:val="28"/>
        </w:rPr>
        <w:t xml:space="preserve"> межведомственные, для решения вопросов, отнесенных к компетенции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3.1.4.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Издавать приказы, инструкции, положения, указания на основе и во исполнение актов органов местного самоуправления 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Борисовского муниципального </w:t>
      </w:r>
      <w:r w:rsidRPr="00664081">
        <w:rPr>
          <w:rFonts w:ascii="Times New Roman" w:hAnsi="Times New Roman" w:cs="Times New Roman"/>
          <w:sz w:val="28"/>
          <w:szCs w:val="28"/>
        </w:rPr>
        <w:t xml:space="preserve">округа, приказов и других нормативных актов 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Министерствапо делам </w:t>
      </w:r>
      <w:r w:rsidRPr="00664081">
        <w:rPr>
          <w:rFonts w:ascii="Times New Roman" w:hAnsi="Times New Roman" w:cs="Times New Roman"/>
          <w:sz w:val="28"/>
          <w:szCs w:val="28"/>
        </w:rPr>
        <w:t>молодеж</w:t>
      </w:r>
      <w:r w:rsidR="003A5228" w:rsidRPr="00664081">
        <w:rPr>
          <w:rFonts w:ascii="Times New Roman" w:hAnsi="Times New Roman" w:cs="Times New Roman"/>
          <w:sz w:val="28"/>
          <w:szCs w:val="28"/>
        </w:rPr>
        <w:t>и</w:t>
      </w:r>
      <w:r w:rsidRPr="00664081">
        <w:rPr>
          <w:rFonts w:ascii="Times New Roman" w:hAnsi="Times New Roman" w:cs="Times New Roman"/>
          <w:sz w:val="28"/>
          <w:szCs w:val="28"/>
        </w:rPr>
        <w:t xml:space="preserve"> Белгородской области, обязательные для исполнения и регулирующие вопросы молодежной политики на территории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 Борисовского муниципального </w:t>
      </w:r>
      <w:r w:rsidRPr="00664081">
        <w:rPr>
          <w:rFonts w:ascii="Times New Roman" w:hAnsi="Times New Roman" w:cs="Times New Roman"/>
          <w:sz w:val="28"/>
          <w:szCs w:val="28"/>
        </w:rPr>
        <w:t xml:space="preserve"> округа, а также вопросы финансово- </w:t>
      </w:r>
      <w:r w:rsidRPr="00664081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 Отдела и подведомственных организаций, осуществлять контроль их исполнения.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Осуществлять разработку методических материалов и рекомендаций по вопросам, отнесенным к компетенции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3.1.5.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Проводить коллегии, совещания, встречи, мероприятия по вопросам </w:t>
      </w:r>
      <w:r w:rsidR="003A5228" w:rsidRPr="00664081">
        <w:rPr>
          <w:rFonts w:ascii="Times New Roman" w:hAnsi="Times New Roman" w:cs="Times New Roman"/>
          <w:sz w:val="28"/>
          <w:szCs w:val="28"/>
        </w:rPr>
        <w:t>деятельности Отдела, в том числе</w:t>
      </w:r>
      <w:r w:rsidRPr="00664081">
        <w:rPr>
          <w:rFonts w:ascii="Times New Roman" w:hAnsi="Times New Roman" w:cs="Times New Roman"/>
          <w:sz w:val="28"/>
          <w:szCs w:val="28"/>
        </w:rPr>
        <w:t xml:space="preserve"> с привлечением руководителей и специалистов органов местного самоуправления, предприятий, организаций.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3.1.6.</w:t>
      </w:r>
      <w:r w:rsidRPr="00664081">
        <w:rPr>
          <w:rFonts w:ascii="Times New Roman" w:hAnsi="Times New Roman" w:cs="Times New Roman"/>
          <w:sz w:val="28"/>
          <w:szCs w:val="28"/>
        </w:rPr>
        <w:tab/>
        <w:t>Проводить совместно с администрацией Борисовского муниципального округа анализ деятельности подведомственных организаций, связанной с использованием и распоряжением муниципальным имуществом, находящимся у организаций на праве оперативного управления, а также его сохранности.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3.1.7.</w:t>
      </w:r>
      <w:r w:rsidRPr="00664081">
        <w:rPr>
          <w:rFonts w:ascii="Times New Roman" w:hAnsi="Times New Roman" w:cs="Times New Roman"/>
          <w:sz w:val="28"/>
          <w:szCs w:val="28"/>
        </w:rPr>
        <w:tab/>
        <w:t>Запрашивать от подведомственных организаций своевременное и объективное представление плановой и внеплановой отчётной информации, оперативной информации, необходимой для решения вопросов, входящих в компетенцию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3.1.8.</w:t>
      </w:r>
      <w:r w:rsidRPr="00664081">
        <w:rPr>
          <w:rFonts w:ascii="Times New Roman" w:hAnsi="Times New Roman" w:cs="Times New Roman"/>
          <w:sz w:val="28"/>
          <w:szCs w:val="28"/>
        </w:rPr>
        <w:tab/>
        <w:t>Представлять в пределах своей компетенции интересы администрации Борисовского района в органах государственной власти, органах местного самоуправления и иных организациях.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3.1.9.</w:t>
      </w:r>
      <w:r w:rsidRPr="00664081">
        <w:rPr>
          <w:rFonts w:ascii="Times New Roman" w:hAnsi="Times New Roman" w:cs="Times New Roman"/>
          <w:sz w:val="28"/>
          <w:szCs w:val="28"/>
        </w:rPr>
        <w:tab/>
        <w:t>Принимать участие в работе рабочих групп, комиссий и иных совещательных и координационных органов, созданных органами местного самоуправления района, иными органами по вопросам, относящимся к установленной сфере деятельности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3.1.10.</w:t>
      </w:r>
      <w:r w:rsidRPr="00664081">
        <w:rPr>
          <w:rFonts w:ascii="Times New Roman" w:hAnsi="Times New Roman" w:cs="Times New Roman"/>
          <w:sz w:val="28"/>
          <w:szCs w:val="28"/>
        </w:rPr>
        <w:tab/>
        <w:t>Вести переписку и взаимодействовать в иных формах с федеральными органами государственной власти, органами государственной власти Белгородской области, органами, отделами, структурными подразделениями</w:t>
      </w:r>
      <w:r w:rsidR="003A5228" w:rsidRPr="00664081">
        <w:rPr>
          <w:rFonts w:ascii="Times New Roman" w:hAnsi="Times New Roman" w:cs="Times New Roman"/>
          <w:sz w:val="28"/>
          <w:szCs w:val="28"/>
        </w:rPr>
        <w:t xml:space="preserve">, отраслевыми (функциональными) и территориальными органами </w:t>
      </w:r>
      <w:r w:rsidRPr="00664081">
        <w:rPr>
          <w:rFonts w:ascii="Times New Roman" w:hAnsi="Times New Roman" w:cs="Times New Roman"/>
          <w:sz w:val="28"/>
          <w:szCs w:val="28"/>
        </w:rPr>
        <w:t xml:space="preserve"> администрации Борисовского муниципального округа, иными юридическими и физическими лицами по вопросам, относящимся к установленной сфере деятельности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3.1.11.</w:t>
      </w:r>
      <w:r w:rsidRPr="00664081">
        <w:rPr>
          <w:rFonts w:ascii="Times New Roman" w:hAnsi="Times New Roman" w:cs="Times New Roman"/>
          <w:sz w:val="28"/>
          <w:szCs w:val="28"/>
        </w:rPr>
        <w:tab/>
        <w:t>Заключать договоры, контракты и соглашения в пределах своих полномочий.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3.1.12.</w:t>
      </w:r>
      <w:r w:rsidRPr="00664081">
        <w:rPr>
          <w:rFonts w:ascii="Times New Roman" w:hAnsi="Times New Roman" w:cs="Times New Roman"/>
          <w:sz w:val="28"/>
          <w:szCs w:val="28"/>
        </w:rPr>
        <w:tab/>
        <w:t>Самостоятельно определять содержание своей деятельности по реализации стоящих перед ним целей и задач.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3.1.13.</w:t>
      </w:r>
      <w:r w:rsidRPr="00664081">
        <w:rPr>
          <w:rFonts w:ascii="Times New Roman" w:hAnsi="Times New Roman" w:cs="Times New Roman"/>
          <w:sz w:val="28"/>
          <w:szCs w:val="28"/>
        </w:rPr>
        <w:tab/>
        <w:t>Представлять на рассмотрение администрации Борисовского муниципального округа предложения по решению вопросов, связанных с выполнением возложенных на Отдел функций.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3.1.14.</w:t>
      </w:r>
      <w:r w:rsidRPr="00664081">
        <w:rPr>
          <w:rFonts w:ascii="Times New Roman" w:hAnsi="Times New Roman" w:cs="Times New Roman"/>
          <w:sz w:val="28"/>
          <w:szCs w:val="28"/>
        </w:rPr>
        <w:tab/>
        <w:t>Пользоваться</w:t>
      </w:r>
      <w:r w:rsidRPr="00664081">
        <w:rPr>
          <w:rFonts w:ascii="Times New Roman" w:hAnsi="Times New Roman" w:cs="Times New Roman"/>
          <w:sz w:val="28"/>
          <w:szCs w:val="28"/>
        </w:rPr>
        <w:tab/>
        <w:t>имуществом,</w:t>
      </w:r>
      <w:r w:rsidRPr="00664081">
        <w:rPr>
          <w:rFonts w:ascii="Times New Roman" w:hAnsi="Times New Roman" w:cs="Times New Roman"/>
          <w:sz w:val="28"/>
          <w:szCs w:val="28"/>
        </w:rPr>
        <w:tab/>
        <w:t>находящимся</w:t>
      </w:r>
      <w:r w:rsidRPr="00664081">
        <w:rPr>
          <w:rFonts w:ascii="Times New Roman" w:hAnsi="Times New Roman" w:cs="Times New Roman"/>
          <w:sz w:val="28"/>
          <w:szCs w:val="28"/>
        </w:rPr>
        <w:tab/>
        <w:t>в муниципальной собственности переданным</w:t>
      </w:r>
      <w:r w:rsidRPr="00664081">
        <w:rPr>
          <w:rFonts w:ascii="Times New Roman" w:hAnsi="Times New Roman" w:cs="Times New Roman"/>
          <w:sz w:val="28"/>
          <w:szCs w:val="28"/>
        </w:rPr>
        <w:tab/>
        <w:t>воперативное</w:t>
      </w:r>
      <w:r w:rsidRPr="00664081">
        <w:rPr>
          <w:rFonts w:ascii="Times New Roman" w:hAnsi="Times New Roman" w:cs="Times New Roman"/>
          <w:sz w:val="28"/>
          <w:szCs w:val="28"/>
        </w:rPr>
        <w:tab/>
        <w:t>управление</w:t>
      </w:r>
      <w:r w:rsidRPr="00664081">
        <w:rPr>
          <w:rFonts w:ascii="Times New Roman" w:hAnsi="Times New Roman" w:cs="Times New Roman"/>
          <w:sz w:val="28"/>
          <w:szCs w:val="28"/>
        </w:rPr>
        <w:tab/>
        <w:t>Отделу,</w:t>
      </w:r>
      <w:r w:rsidRPr="00664081">
        <w:rPr>
          <w:rFonts w:ascii="Times New Roman" w:hAnsi="Times New Roman" w:cs="Times New Roman"/>
          <w:sz w:val="28"/>
          <w:szCs w:val="28"/>
        </w:rPr>
        <w:tab/>
        <w:t>дляосуществления возложенных функций и решения поставленных задач.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3.1.15.</w:t>
      </w:r>
      <w:r w:rsidRPr="00664081">
        <w:rPr>
          <w:rFonts w:ascii="Times New Roman" w:hAnsi="Times New Roman" w:cs="Times New Roman"/>
          <w:sz w:val="28"/>
          <w:szCs w:val="28"/>
        </w:rPr>
        <w:tab/>
        <w:t>Осуществлять иные полномочия, необходимые для реализации возложенных на Отдел задач и функций, не противоречащие действующему законодательству, в пределах компетенции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3.2.</w:t>
      </w:r>
      <w:r w:rsidRPr="00664081">
        <w:rPr>
          <w:rFonts w:ascii="Times New Roman" w:hAnsi="Times New Roman" w:cs="Times New Roman"/>
          <w:sz w:val="28"/>
          <w:szCs w:val="28"/>
        </w:rPr>
        <w:tab/>
        <w:t>Отдел обязан: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3.2.1.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Осуществлять свою деятельность в соответствии с законодательством и нормативными правовыми актами Российской </w:t>
      </w:r>
      <w:r w:rsidRPr="00664081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законодательством и нормативными правовыми актами Белгородской области, муниципальными правовыми актами Борисовского </w:t>
      </w:r>
      <w:bookmarkStart w:id="7" w:name="_Hlk213315763"/>
      <w:r w:rsidRPr="00664081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bookmarkEnd w:id="7"/>
      <w:r w:rsidRPr="00664081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3.2.2.</w:t>
      </w:r>
      <w:r w:rsidRPr="00664081">
        <w:rPr>
          <w:rFonts w:ascii="Times New Roman" w:hAnsi="Times New Roman" w:cs="Times New Roman"/>
          <w:sz w:val="28"/>
          <w:szCs w:val="28"/>
        </w:rPr>
        <w:tab/>
        <w:t>Предоставлять сведения по запросам органов государственной власти и органов местного самоуправления Борисовского муниципального округа по вопросам деятельности Отдела.</w:t>
      </w:r>
    </w:p>
    <w:p w:rsidR="00230F59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3.2.3.</w:t>
      </w:r>
      <w:r w:rsidRPr="00664081">
        <w:rPr>
          <w:rFonts w:ascii="Times New Roman" w:hAnsi="Times New Roman" w:cs="Times New Roman"/>
          <w:sz w:val="28"/>
          <w:szCs w:val="28"/>
        </w:rPr>
        <w:tab/>
        <w:t>Своевременно и по целевому назначению использовать бюджетные средства, выделенные на цели и задачи деятельности Отдела в соответствии с настоящим Положением, формировать (обеспечивать формирование) и представлять в установленном порядке бюджетную и статистическую отчетность.</w:t>
      </w:r>
    </w:p>
    <w:p w:rsidR="00A35863" w:rsidRPr="00664081" w:rsidRDefault="00A35863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Разрабатывать и принимать меры по предупреждению коррупции в Отделе.</w:t>
      </w:r>
    </w:p>
    <w:p w:rsidR="00230F59" w:rsidRPr="00664081" w:rsidRDefault="00A35863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3.2.5</w:t>
      </w:r>
      <w:r w:rsidR="00230F59" w:rsidRPr="00664081">
        <w:rPr>
          <w:rFonts w:ascii="Times New Roman" w:hAnsi="Times New Roman" w:cs="Times New Roman"/>
          <w:sz w:val="28"/>
          <w:szCs w:val="28"/>
        </w:rPr>
        <w:t>.</w:t>
      </w:r>
      <w:r w:rsidR="00230F59" w:rsidRPr="00664081">
        <w:rPr>
          <w:rFonts w:ascii="Times New Roman" w:hAnsi="Times New Roman" w:cs="Times New Roman"/>
          <w:sz w:val="28"/>
          <w:szCs w:val="28"/>
        </w:rPr>
        <w:tab/>
        <w:t>Иные обязанности, установленные законодательством Российской Федерации и Белгородской области, иными нормативными правовыми актами Российской Федерации и Белгородской области, муниципальными нормативно правовыми актами.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3.3.</w:t>
      </w:r>
      <w:r w:rsidRPr="00664081">
        <w:rPr>
          <w:rFonts w:ascii="Times New Roman" w:hAnsi="Times New Roman" w:cs="Times New Roman"/>
          <w:sz w:val="28"/>
          <w:szCs w:val="28"/>
        </w:rPr>
        <w:tab/>
        <w:t>Отдел не вправе самостоятельно принимать к рассмотрению вопросы, отнесенные к компетенции вышестоящих органов, осуществляющих управление в сфере молодежной политики.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3.4.</w:t>
      </w:r>
      <w:r w:rsidRPr="00664081">
        <w:rPr>
          <w:rFonts w:ascii="Times New Roman" w:hAnsi="Times New Roman" w:cs="Times New Roman"/>
          <w:sz w:val="28"/>
          <w:szCs w:val="28"/>
        </w:rPr>
        <w:tab/>
        <w:t>Ответственность Отдела: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3.4.1.</w:t>
      </w:r>
      <w:r w:rsidRPr="00664081">
        <w:rPr>
          <w:rFonts w:ascii="Times New Roman" w:hAnsi="Times New Roman" w:cs="Times New Roman"/>
          <w:sz w:val="28"/>
          <w:szCs w:val="28"/>
        </w:rPr>
        <w:tab/>
        <w:t>Отдел несет ответственность в установленном законодательством Российской Федерации порядке за невыполнение или ненадлежащее выполнение функций, определенных настоящим Положением.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0F59" w:rsidRPr="00664081" w:rsidRDefault="00230F59" w:rsidP="00661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664081">
        <w:rPr>
          <w:rFonts w:ascii="Times New Roman" w:hAnsi="Times New Roman" w:cs="Times New Roman"/>
          <w:b/>
          <w:bCs/>
          <w:sz w:val="28"/>
          <w:szCs w:val="28"/>
        </w:rPr>
        <w:tab/>
        <w:t>Структура и организация деятельности Отдела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6619A0">
      <w:pPr>
        <w:pStyle w:val="11"/>
        <w:shd w:val="clear" w:color="auto" w:fill="auto"/>
        <w:spacing w:line="240" w:lineRule="auto"/>
        <w:ind w:right="160" w:firstLine="708"/>
        <w:rPr>
          <w:color w:val="000000"/>
          <w:sz w:val="28"/>
          <w:szCs w:val="28"/>
          <w:lang w:eastAsia="ru-RU" w:bidi="ru-RU"/>
        </w:rPr>
      </w:pPr>
      <w:r w:rsidRPr="00664081">
        <w:rPr>
          <w:sz w:val="28"/>
          <w:szCs w:val="28"/>
        </w:rPr>
        <w:t>4.1 Структура и штатное расписание Отдела утверждается распоряжением администрации Борисовского муниципального округа.</w:t>
      </w:r>
      <w:r w:rsidR="00664081" w:rsidRPr="00664081">
        <w:rPr>
          <w:color w:val="000000"/>
          <w:sz w:val="28"/>
          <w:szCs w:val="28"/>
          <w:lang w:eastAsia="ru-RU" w:bidi="ru-RU"/>
        </w:rPr>
        <w:t>Положения о структурных подразделениях Отделаутверждаются начальником Отдела.</w:t>
      </w:r>
    </w:p>
    <w:p w:rsidR="00664081" w:rsidRPr="00664081" w:rsidRDefault="00664081" w:rsidP="006619A0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 w:rsidRPr="00664081">
        <w:rPr>
          <w:color w:val="000000"/>
          <w:sz w:val="28"/>
          <w:szCs w:val="28"/>
          <w:lang w:eastAsia="ru-RU" w:bidi="ru-RU"/>
        </w:rPr>
        <w:t>4.2.</w:t>
      </w:r>
      <w:r w:rsidRPr="00664081">
        <w:rPr>
          <w:sz w:val="28"/>
          <w:szCs w:val="28"/>
        </w:rPr>
        <w:t xml:space="preserve">Отдел возглавляет начальник отдела  </w:t>
      </w:r>
      <w:r w:rsidR="00A900F0">
        <w:rPr>
          <w:sz w:val="28"/>
          <w:szCs w:val="28"/>
        </w:rPr>
        <w:t>по делам молодежи</w:t>
      </w:r>
      <w:r w:rsidRPr="00664081">
        <w:rPr>
          <w:sz w:val="28"/>
          <w:szCs w:val="28"/>
        </w:rPr>
        <w:t xml:space="preserve"> администрации Борисовского муниципального округа (далее – начальник отдела), который является муниципальным служащим и входит в высшую группу должностей муниципальной службы.</w:t>
      </w:r>
    </w:p>
    <w:p w:rsidR="00664081" w:rsidRPr="00664081" w:rsidRDefault="00664081" w:rsidP="006619A0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 w:rsidRPr="00664081">
        <w:rPr>
          <w:sz w:val="28"/>
          <w:szCs w:val="28"/>
        </w:rPr>
        <w:t>4.3.Начальник отдела назначается на должность и освобождается от нее главой Борисовского муниципального округа по представлению заместителя главы Борисовского муниципального округа по социально-культурному развитию.</w:t>
      </w:r>
    </w:p>
    <w:p w:rsidR="00664081" w:rsidRPr="00664081" w:rsidRDefault="00664081" w:rsidP="006619A0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 w:rsidRPr="00664081">
        <w:rPr>
          <w:sz w:val="28"/>
          <w:szCs w:val="28"/>
        </w:rPr>
        <w:t>4.4.Начальник отдела в своей деятельности непосредственно подчиняется главе Борисовского муниципального округа, заместителю главы Борисовского муниципального округа по социально-культурному развитию.</w:t>
      </w:r>
    </w:p>
    <w:p w:rsidR="00664081" w:rsidRPr="00664081" w:rsidRDefault="00664081" w:rsidP="006619A0">
      <w:pPr>
        <w:pStyle w:val="11"/>
        <w:shd w:val="clear" w:color="auto" w:fill="auto"/>
        <w:spacing w:line="240" w:lineRule="auto"/>
        <w:ind w:right="160" w:firstLine="708"/>
        <w:rPr>
          <w:sz w:val="28"/>
          <w:szCs w:val="28"/>
        </w:rPr>
      </w:pPr>
      <w:r w:rsidRPr="00664081">
        <w:rPr>
          <w:sz w:val="28"/>
          <w:szCs w:val="28"/>
        </w:rPr>
        <w:t>4.5.На период временного отсутствия начальника отдела  его обязанности исполняет главный специалист отдела физической культуры и спорта, который несет ответственность за надлежащее исполнение возложенных на отдел задач и функций.</w:t>
      </w:r>
    </w:p>
    <w:p w:rsidR="003A5228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lastRenderedPageBreak/>
        <w:t>4.6.</w:t>
      </w:r>
      <w:r w:rsidRPr="00664081">
        <w:rPr>
          <w:rFonts w:ascii="Times New Roman" w:hAnsi="Times New Roman" w:cs="Times New Roman"/>
          <w:sz w:val="28"/>
          <w:szCs w:val="28"/>
        </w:rPr>
        <w:tab/>
        <w:t xml:space="preserve">Начальник Отдела: 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руководит деятельностью Отдела;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 пределах своей компетенции издает приказы, обязательные для исполнения учреждениями молодежной политики;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организует работу Отдела в пределах своей компетенции издает приказы по вопросам организации деятельности отдела, обязательные для исполнения его сотрудниками, дает указания по вопросам деятельности Отдела, контролирует их исполнение;</w:t>
      </w:r>
    </w:p>
    <w:p w:rsidR="00F747EC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в рамках решения возложенных на Отдел задач и функций, действует от его лица без доверенности; представляет его интересы в различных органах и организациях, распоряжается имуществом в пределах своей компетенции, совершает в установленном порядке сделки от имени Отдела, заключает договоры (соглашения), выдает доверенности на представление интересов Отдела во всех организациях, суде, осуществляет право подписи документов, исходящих из Отдела;  </w:t>
      </w:r>
    </w:p>
    <w:p w:rsidR="003A5228" w:rsidRPr="00664081" w:rsidRDefault="00F747EC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представляет в установленном порядке главе Борисовского муниципального округа проекты муниципальных правовых актов, входящим в компетенцию Отдела;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664081">
        <w:rPr>
          <w:rFonts w:ascii="Times New Roman" w:hAnsi="Times New Roman" w:cs="Times New Roman"/>
          <w:sz w:val="28"/>
          <w:szCs w:val="28"/>
        </w:rPr>
        <w:t>ис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полнение муниципальных правовых актов администрации Борисовского муниципального округа, </w:t>
      </w:r>
      <w:bookmarkStart w:id="8" w:name="_Hlk213316286"/>
      <w:r w:rsidR="00230F59" w:rsidRPr="00664081">
        <w:rPr>
          <w:rFonts w:ascii="Times New Roman" w:hAnsi="Times New Roman" w:cs="Times New Roman"/>
          <w:sz w:val="28"/>
          <w:szCs w:val="28"/>
        </w:rPr>
        <w:t>Совета депутатов Борисовского муниципального округа</w:t>
      </w:r>
      <w:bookmarkEnd w:id="8"/>
      <w:r w:rsidR="00230F59" w:rsidRPr="00664081">
        <w:rPr>
          <w:rFonts w:ascii="Times New Roman" w:hAnsi="Times New Roman" w:cs="Times New Roman"/>
          <w:sz w:val="28"/>
          <w:szCs w:val="28"/>
        </w:rPr>
        <w:t xml:space="preserve"> в рамках своих полномочий;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участвует в оперативных совещания и мероприятиях, проводимых главой администрации Борисовского муниципального округа и его заместителями, координир</w:t>
      </w:r>
      <w:r w:rsidRPr="00664081">
        <w:rPr>
          <w:rFonts w:ascii="Times New Roman" w:hAnsi="Times New Roman" w:cs="Times New Roman"/>
          <w:sz w:val="28"/>
          <w:szCs w:val="28"/>
        </w:rPr>
        <w:t xml:space="preserve">ует исполнение поручений главы 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Борисовского </w:t>
      </w:r>
      <w:bookmarkStart w:id="9" w:name="_Hlk213316247"/>
      <w:r w:rsidR="00230F59" w:rsidRPr="00664081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End w:id="9"/>
      <w:r w:rsidR="00230F59" w:rsidRPr="00664081">
        <w:rPr>
          <w:rFonts w:ascii="Times New Roman" w:hAnsi="Times New Roman" w:cs="Times New Roman"/>
          <w:sz w:val="28"/>
          <w:szCs w:val="28"/>
        </w:rPr>
        <w:t xml:space="preserve"> и его заместителей;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является единоличным распорядителем денежных средств, обладает правом первой подписи финансовых и других документов, подписывает смету доходов и расходов Отдела;   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распоряжается выделенными Отделу финансовыми и материальными ресурсами в пределах установленной компетенции, открывает лицевые счета в установленном порядке, совершает от имени Отдела финансовые операции, подписывает финансовые документы;   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организует регулярное информирование населения по вопросам деятельности муниципальной системы в сфере молодежной политики через средства массовой информации, в том числе в сети «Интернет» на официальном сайте Отдела;   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утверждает должностные инструкции работников, правила внутреннего трудового распорядка, ежегодный план работы Отдела;   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прием и увольнение работников отдела, заключает и прекращает трудовые договоры с ними, принимает решение о поощрении и применении к работникам Отдела дисциплинарных взысканий, распределяет обязанности между работниками Отдела;</w:t>
      </w:r>
    </w:p>
    <w:p w:rsidR="003A5228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 установленном порядке направляет ходатайства о поощрении и применении дисциплинарных взысканий к руководителям учреждений молодежной политики;</w:t>
      </w:r>
    </w:p>
    <w:p w:rsidR="00F747EC" w:rsidRPr="00664081" w:rsidRDefault="003A5228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организует разработку уставов учреждений молодежной политики и внесение изменений и дополнений в уставы; обеспечивает соблюдение работниками Отдела Правил внутреннего трудового распорядка, должностных инструкций, порядка работы со служебными документами;</w:t>
      </w:r>
    </w:p>
    <w:p w:rsidR="00230F59" w:rsidRPr="00664081" w:rsidRDefault="00F747EC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проводит прием граждан по вопросам, отнесенным к компетенции Отдела, организует рассмотрение обращений, заявлений, жалоб граждан, принимает по ним решения;</w:t>
      </w:r>
    </w:p>
    <w:p w:rsidR="00F747EC" w:rsidRPr="00664081" w:rsidRDefault="00F747EC" w:rsidP="00661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обеспечивает соблюдение законов и нормативных правовых актов Российской Федерации, законов и нормативных правовых актов Белгородской области, муниципальных правовых актов округа, настоящего Положения и трудового договора;</w:t>
      </w:r>
    </w:p>
    <w:p w:rsidR="00F747EC" w:rsidRPr="00664081" w:rsidRDefault="00F747EC" w:rsidP="00661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 xml:space="preserve">проводит совещания руководителей учреждений молодежной политики, а также конференции и семинары; </w:t>
      </w:r>
      <w:r w:rsidR="00230F59" w:rsidRPr="00664081">
        <w:rPr>
          <w:rFonts w:ascii="Times New Roman" w:hAnsi="Times New Roman" w:cs="Times New Roman"/>
          <w:sz w:val="28"/>
          <w:szCs w:val="28"/>
        </w:rPr>
        <w:tab/>
      </w:r>
    </w:p>
    <w:p w:rsidR="00230F59" w:rsidRPr="00664081" w:rsidRDefault="00F747EC" w:rsidP="006619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-</w:t>
      </w:r>
      <w:r w:rsidR="00230F59" w:rsidRPr="00664081">
        <w:rPr>
          <w:rFonts w:ascii="Times New Roman" w:hAnsi="Times New Roman" w:cs="Times New Roman"/>
          <w:sz w:val="28"/>
          <w:szCs w:val="28"/>
        </w:rPr>
        <w:t>выполняет иные полномочия,</w:t>
      </w:r>
      <w:r w:rsidR="00230F59" w:rsidRPr="00664081">
        <w:rPr>
          <w:rFonts w:ascii="Times New Roman" w:hAnsi="Times New Roman" w:cs="Times New Roman"/>
          <w:sz w:val="28"/>
          <w:szCs w:val="28"/>
        </w:rPr>
        <w:tab/>
        <w:t>возложенные</w:t>
      </w:r>
      <w:r w:rsidR="00230F59" w:rsidRPr="00664081">
        <w:rPr>
          <w:rFonts w:ascii="Times New Roman" w:hAnsi="Times New Roman" w:cs="Times New Roman"/>
          <w:sz w:val="28"/>
          <w:szCs w:val="28"/>
        </w:rPr>
        <w:tab/>
        <w:t>на него законодательством и иными нормативными правовыми актами Российской Федерации, законодательством и иными нормативными правовыми актами Белгородской области, муниципальными правовыми актами.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sz w:val="28"/>
          <w:szCs w:val="28"/>
        </w:rPr>
        <w:t>4.7 Работники Отдела, руководители учреждений молодежной политики, подведомственных отделу подчиняются непосредственно начальнику Отдела.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F59" w:rsidRPr="00664081" w:rsidRDefault="00230F59" w:rsidP="006619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8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664081">
        <w:rPr>
          <w:rFonts w:ascii="Times New Roman" w:hAnsi="Times New Roman" w:cs="Times New Roman"/>
          <w:b/>
          <w:bCs/>
          <w:sz w:val="28"/>
          <w:szCs w:val="28"/>
        </w:rPr>
        <w:tab/>
        <w:t>Реорганизация и ликвидация Отдела</w:t>
      </w:r>
    </w:p>
    <w:p w:rsidR="00230F59" w:rsidRPr="00664081" w:rsidRDefault="00230F59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5.1. Отдел</w:t>
      </w:r>
      <w:r w:rsidRPr="0013159D">
        <w:rPr>
          <w:color w:val="000000"/>
          <w:sz w:val="28"/>
          <w:szCs w:val="28"/>
          <w:lang w:eastAsia="ru-RU" w:bidi="ru-RU"/>
        </w:rPr>
        <w:t xml:space="preserve"> может быть реорганизован и ликвидирован на условиях и в порядке, предусмотренных действующим законодательством Российской Федерации.</w:t>
      </w: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3159D">
        <w:rPr>
          <w:color w:val="000000"/>
          <w:sz w:val="28"/>
          <w:szCs w:val="28"/>
          <w:lang w:eastAsia="ru-RU" w:bidi="ru-RU"/>
        </w:rPr>
        <w:t xml:space="preserve">Ликвидация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 xml:space="preserve"> может осуществляться по решению Учредителя в соответствии с действующим законодательством Российской Федерации, Белгородской области и муниципальными правовыми актами администрации Борисовского муниципального округа</w:t>
      </w:r>
      <w:r>
        <w:rPr>
          <w:color w:val="000000"/>
          <w:sz w:val="28"/>
          <w:szCs w:val="28"/>
          <w:lang w:eastAsia="ru-RU" w:bidi="ru-RU"/>
        </w:rPr>
        <w:t>.</w:t>
      </w: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13159D">
        <w:rPr>
          <w:color w:val="000000"/>
          <w:sz w:val="28"/>
          <w:szCs w:val="28"/>
          <w:lang w:eastAsia="ru-RU" w:bidi="ru-RU"/>
        </w:rPr>
        <w:t xml:space="preserve">Учредитель создает ликвидационную комиссию. С момента назначения ликвидационной комиссии к ней переходят полномочия по управлению </w:t>
      </w:r>
      <w:r>
        <w:rPr>
          <w:color w:val="000000"/>
          <w:sz w:val="28"/>
          <w:szCs w:val="28"/>
          <w:lang w:eastAsia="ru-RU" w:bidi="ru-RU"/>
        </w:rPr>
        <w:t>Отделом</w:t>
      </w:r>
      <w:r w:rsidRPr="0013159D">
        <w:rPr>
          <w:color w:val="000000"/>
          <w:sz w:val="28"/>
          <w:szCs w:val="28"/>
          <w:lang w:eastAsia="ru-RU" w:bidi="ru-RU"/>
        </w:rPr>
        <w:t>.Ликвидационная комиссия составляет ликвидационный баланс и представляет его учредителю.</w:t>
      </w: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13159D">
        <w:rPr>
          <w:color w:val="000000"/>
          <w:sz w:val="28"/>
          <w:szCs w:val="28"/>
          <w:lang w:eastAsia="ru-RU" w:bidi="ru-RU"/>
        </w:rPr>
        <w:t xml:space="preserve">Имущество и денежные средства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, оставшиеся после удовлетворения требований кредиторов, передаются Учредителю, если иное не предусмотрено нормативными и правовыми актами Российской Федерации.</w:t>
      </w: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>
        <w:rPr>
          <w:color w:val="000000"/>
          <w:sz w:val="28"/>
          <w:szCs w:val="28"/>
          <w:lang w:eastAsia="ru-RU" w:bidi="ru-RU"/>
        </w:rPr>
        <w:t>Отдел</w:t>
      </w:r>
      <w:r w:rsidRPr="0013159D">
        <w:rPr>
          <w:color w:val="000000"/>
          <w:sz w:val="28"/>
          <w:szCs w:val="28"/>
          <w:lang w:eastAsia="ru-RU" w:bidi="ru-RU"/>
        </w:rPr>
        <w:t xml:space="preserve"> обязан обеспечить учет и хранение документов по личному составу, а также своевременную передачу их на государственное хранение в установленном порядке, в том числе и в случае реорганизации или ликвидации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.</w:t>
      </w:r>
    </w:p>
    <w:p w:rsidR="00617937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>5.6. Отдел</w:t>
      </w:r>
      <w:r w:rsidRPr="0013159D">
        <w:rPr>
          <w:color w:val="000000"/>
          <w:sz w:val="28"/>
          <w:szCs w:val="28"/>
          <w:lang w:eastAsia="ru-RU" w:bidi="ru-RU"/>
        </w:rPr>
        <w:t>прекр</w:t>
      </w:r>
      <w:r>
        <w:rPr>
          <w:color w:val="000000"/>
          <w:sz w:val="28"/>
          <w:szCs w:val="28"/>
          <w:lang w:eastAsia="ru-RU" w:bidi="ru-RU"/>
        </w:rPr>
        <w:t xml:space="preserve">ащает </w:t>
      </w:r>
      <w:r w:rsidRPr="0013159D">
        <w:rPr>
          <w:color w:val="000000"/>
          <w:sz w:val="28"/>
          <w:szCs w:val="28"/>
          <w:lang w:eastAsia="ru-RU" w:bidi="ru-RU"/>
        </w:rPr>
        <w:t>сво</w:t>
      </w:r>
      <w:r>
        <w:rPr>
          <w:color w:val="000000"/>
          <w:sz w:val="28"/>
          <w:szCs w:val="28"/>
          <w:lang w:eastAsia="ru-RU" w:bidi="ru-RU"/>
        </w:rPr>
        <w:t>ю деятельность</w:t>
      </w:r>
      <w:r w:rsidRPr="0013159D">
        <w:rPr>
          <w:color w:val="000000"/>
          <w:sz w:val="28"/>
          <w:szCs w:val="28"/>
          <w:lang w:eastAsia="ru-RU" w:bidi="ru-RU"/>
        </w:rPr>
        <w:t xml:space="preserve"> после внесения об этом записи в Единый государственный реестр юридических лиц.</w:t>
      </w:r>
    </w:p>
    <w:p w:rsidR="00617937" w:rsidRPr="001606DE" w:rsidRDefault="00617937" w:rsidP="00617937">
      <w:pPr>
        <w:pStyle w:val="11"/>
        <w:shd w:val="clear" w:color="auto" w:fill="auto"/>
        <w:spacing w:line="240" w:lineRule="auto"/>
        <w:ind w:right="40" w:firstLine="708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13159D">
        <w:rPr>
          <w:color w:val="000000"/>
          <w:sz w:val="28"/>
          <w:szCs w:val="28"/>
          <w:lang w:eastAsia="ru-RU" w:bidi="ru-RU"/>
        </w:rPr>
        <w:t xml:space="preserve">При ликвидации и реорганизации </w:t>
      </w:r>
      <w:r>
        <w:rPr>
          <w:color w:val="000000"/>
          <w:sz w:val="28"/>
          <w:szCs w:val="28"/>
          <w:lang w:eastAsia="ru-RU" w:bidi="ru-RU"/>
        </w:rPr>
        <w:t>Отдела</w:t>
      </w:r>
      <w:r w:rsidRPr="0013159D">
        <w:rPr>
          <w:color w:val="000000"/>
          <w:sz w:val="28"/>
          <w:szCs w:val="28"/>
          <w:lang w:eastAsia="ru-RU" w:bidi="ru-RU"/>
        </w:rPr>
        <w:t>, увольняемым работникам гарантируется соблюдение их прав и законных интересов в соответствии с законодательством Российской Федерации.</w:t>
      </w:r>
    </w:p>
    <w:p w:rsidR="00664081" w:rsidRPr="00664081" w:rsidRDefault="00664081" w:rsidP="006619A0">
      <w:pPr>
        <w:pStyle w:val="11"/>
        <w:shd w:val="clear" w:color="auto" w:fill="auto"/>
        <w:spacing w:line="240" w:lineRule="auto"/>
        <w:ind w:right="40" w:firstLine="709"/>
        <w:rPr>
          <w:sz w:val="28"/>
          <w:szCs w:val="28"/>
        </w:rPr>
      </w:pPr>
    </w:p>
    <w:p w:rsidR="00664081" w:rsidRPr="00664081" w:rsidRDefault="00664081" w:rsidP="006619A0">
      <w:pPr>
        <w:pStyle w:val="a8"/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081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Заключительные положения</w:t>
      </w:r>
    </w:p>
    <w:p w:rsidR="00664081" w:rsidRPr="00664081" w:rsidRDefault="00664081" w:rsidP="006619A0">
      <w:pPr>
        <w:pStyle w:val="11"/>
        <w:shd w:val="clear" w:color="auto" w:fill="auto"/>
        <w:tabs>
          <w:tab w:val="right" w:pos="9295"/>
        </w:tabs>
        <w:spacing w:line="240" w:lineRule="auto"/>
        <w:ind w:left="680" w:firstLine="0"/>
        <w:jc w:val="left"/>
        <w:rPr>
          <w:color w:val="000000"/>
          <w:sz w:val="28"/>
          <w:szCs w:val="28"/>
          <w:lang w:eastAsia="ru-RU" w:bidi="ru-RU"/>
        </w:rPr>
      </w:pPr>
    </w:p>
    <w:p w:rsidR="00617937" w:rsidRDefault="00617937" w:rsidP="00617937">
      <w:pPr>
        <w:pStyle w:val="11"/>
        <w:shd w:val="clear" w:color="auto" w:fill="auto"/>
        <w:spacing w:line="240" w:lineRule="auto"/>
        <w:ind w:firstLine="708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6.1.</w:t>
      </w:r>
      <w:r w:rsidRPr="00774F76">
        <w:rPr>
          <w:color w:val="000000"/>
          <w:sz w:val="28"/>
          <w:szCs w:val="28"/>
          <w:lang w:eastAsia="ru-RU" w:bidi="ru-RU"/>
        </w:rPr>
        <w:t>Ревизия и контроль деятельности Отдела осуществляется</w:t>
      </w:r>
    </w:p>
    <w:p w:rsidR="00617937" w:rsidRDefault="00617937" w:rsidP="00617937">
      <w:pPr>
        <w:pStyle w:val="11"/>
        <w:shd w:val="clear" w:color="auto" w:fill="auto"/>
        <w:tabs>
          <w:tab w:val="right" w:pos="9295"/>
        </w:tabs>
        <w:spacing w:line="240" w:lineRule="auto"/>
        <w:ind w:firstLine="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у</w:t>
      </w:r>
      <w:r w:rsidRPr="00774F76">
        <w:rPr>
          <w:color w:val="000000"/>
          <w:sz w:val="28"/>
          <w:szCs w:val="28"/>
          <w:lang w:eastAsia="ru-RU" w:bidi="ru-RU"/>
        </w:rPr>
        <w:t>полномоченнымиорганами в соответствии с действующимзаконодательством и муниципальными правовыми актами Борисовского муниципального округа.</w:t>
      </w:r>
    </w:p>
    <w:p w:rsidR="00617937" w:rsidRPr="00C11105" w:rsidRDefault="00617937" w:rsidP="00617937">
      <w:pPr>
        <w:pStyle w:val="11"/>
        <w:shd w:val="clear" w:color="auto" w:fill="auto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774F76">
        <w:rPr>
          <w:sz w:val="28"/>
          <w:szCs w:val="28"/>
        </w:rPr>
        <w:t xml:space="preserve">.2. </w:t>
      </w:r>
      <w:r w:rsidRPr="00774F76">
        <w:rPr>
          <w:color w:val="000000"/>
          <w:sz w:val="28"/>
          <w:szCs w:val="28"/>
          <w:lang w:eastAsia="ru-RU" w:bidi="ru-RU"/>
        </w:rPr>
        <w:t xml:space="preserve">Настоящее Положение, изменения и дополнения в него, </w:t>
      </w:r>
    </w:p>
    <w:p w:rsidR="00617937" w:rsidRDefault="00617937" w:rsidP="00617937">
      <w:pPr>
        <w:pStyle w:val="11"/>
        <w:shd w:val="clear" w:color="auto" w:fill="auto"/>
        <w:tabs>
          <w:tab w:val="right" w:pos="9295"/>
        </w:tabs>
        <w:spacing w:line="240" w:lineRule="auto"/>
        <w:ind w:right="20" w:firstLine="0"/>
        <w:rPr>
          <w:color w:val="000000"/>
          <w:sz w:val="28"/>
          <w:szCs w:val="28"/>
          <w:lang w:eastAsia="ru-RU" w:bidi="ru-RU"/>
        </w:rPr>
      </w:pPr>
      <w:r w:rsidRPr="00774F76">
        <w:rPr>
          <w:color w:val="000000"/>
          <w:sz w:val="28"/>
          <w:szCs w:val="28"/>
          <w:lang w:eastAsia="ru-RU" w:bidi="ru-RU"/>
        </w:rPr>
        <w:t>Положение об Отделе в новой редакции утверждаются решением Совета депутатов Борисовского муниципального округа по представлению главы Борисовского муниципального округа и подлежат государственной регистрации в порядке,становлением действующим законодательством.</w:t>
      </w:r>
    </w:p>
    <w:p w:rsidR="00617937" w:rsidRPr="00C11105" w:rsidRDefault="00617937" w:rsidP="00617937">
      <w:pPr>
        <w:pStyle w:val="11"/>
        <w:shd w:val="clear" w:color="auto" w:fill="auto"/>
        <w:spacing w:line="240" w:lineRule="auto"/>
        <w:ind w:right="20" w:firstLine="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ab/>
        <w:t xml:space="preserve">6.3. </w:t>
      </w:r>
      <w:r w:rsidRPr="00C11105">
        <w:rPr>
          <w:color w:val="000000"/>
          <w:sz w:val="28"/>
          <w:szCs w:val="28"/>
          <w:lang w:eastAsia="ru-RU" w:bidi="ru-RU"/>
        </w:rPr>
        <w:t xml:space="preserve">Положение об Отделе подлежит пересмотру в случае </w:t>
      </w:r>
    </w:p>
    <w:p w:rsidR="00617937" w:rsidRPr="00C11105" w:rsidRDefault="00617937" w:rsidP="006179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1110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изменения структуры Отдела, при изменении задач и функций Отдела, при изменении местоположения Отдела и в случае изменения действующего законодательства Российской Федерации.</w:t>
      </w:r>
    </w:p>
    <w:p w:rsidR="00664081" w:rsidRPr="00664081" w:rsidRDefault="00664081" w:rsidP="006619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64081" w:rsidRPr="00664081" w:rsidRDefault="00664081" w:rsidP="006619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64081" w:rsidRPr="00664081" w:rsidRDefault="00664081" w:rsidP="006619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6408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_______________________</w:t>
      </w:r>
    </w:p>
    <w:p w:rsidR="00774F76" w:rsidRPr="00664081" w:rsidRDefault="00774F76" w:rsidP="00661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4F76" w:rsidRPr="00664081" w:rsidSect="000406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68A" w:rsidRDefault="0024168A">
      <w:pPr>
        <w:spacing w:after="0" w:line="240" w:lineRule="auto"/>
      </w:pPr>
      <w:r>
        <w:separator/>
      </w:r>
    </w:p>
  </w:endnote>
  <w:endnote w:type="continuationSeparator" w:id="1">
    <w:p w:rsidR="0024168A" w:rsidRDefault="00241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68A" w:rsidRDefault="0024168A">
      <w:pPr>
        <w:spacing w:after="0" w:line="240" w:lineRule="auto"/>
      </w:pPr>
      <w:r>
        <w:separator/>
      </w:r>
    </w:p>
  </w:footnote>
  <w:footnote w:type="continuationSeparator" w:id="1">
    <w:p w:rsidR="0024168A" w:rsidRDefault="00241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8EB"/>
    <w:multiLevelType w:val="multilevel"/>
    <w:tmpl w:val="A8FEA4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">
    <w:nsid w:val="1295251A"/>
    <w:multiLevelType w:val="multilevel"/>
    <w:tmpl w:val="D188EF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C92E7A"/>
    <w:multiLevelType w:val="multilevel"/>
    <w:tmpl w:val="B8FC492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1203D8"/>
    <w:multiLevelType w:val="multilevel"/>
    <w:tmpl w:val="DBAE3E9A"/>
    <w:lvl w:ilvl="0">
      <w:start w:val="6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>
    <w:nsid w:val="24C96AE4"/>
    <w:multiLevelType w:val="multilevel"/>
    <w:tmpl w:val="2132F1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F64391"/>
    <w:multiLevelType w:val="multilevel"/>
    <w:tmpl w:val="C8226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2C632B"/>
    <w:multiLevelType w:val="multilevel"/>
    <w:tmpl w:val="67AA3F2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12556C"/>
    <w:multiLevelType w:val="multilevel"/>
    <w:tmpl w:val="8D66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4903CA8"/>
    <w:multiLevelType w:val="multilevel"/>
    <w:tmpl w:val="98D4A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0" w:hanging="1800"/>
      </w:pPr>
      <w:rPr>
        <w:rFonts w:hint="default"/>
      </w:rPr>
    </w:lvl>
  </w:abstractNum>
  <w:abstractNum w:abstractNumId="9">
    <w:nsid w:val="3DFC1B53"/>
    <w:multiLevelType w:val="multilevel"/>
    <w:tmpl w:val="C822614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B43292"/>
    <w:multiLevelType w:val="multilevel"/>
    <w:tmpl w:val="939EC1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A3F047E"/>
    <w:multiLevelType w:val="multilevel"/>
    <w:tmpl w:val="001A4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A641D02"/>
    <w:multiLevelType w:val="multilevel"/>
    <w:tmpl w:val="31FC11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4"/>
      </w:rPr>
    </w:lvl>
    <w:lvl w:ilvl="1">
      <w:start w:val="16"/>
      <w:numFmt w:val="decimal"/>
      <w:lvlText w:val="%1.%2."/>
      <w:lvlJc w:val="left"/>
      <w:pPr>
        <w:ind w:left="960" w:hanging="480"/>
      </w:pPr>
      <w:rPr>
        <w:rFonts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  <w:sz w:val="24"/>
      </w:rPr>
    </w:lvl>
  </w:abstractNum>
  <w:abstractNum w:abstractNumId="13">
    <w:nsid w:val="4C5A5A87"/>
    <w:multiLevelType w:val="multilevel"/>
    <w:tmpl w:val="939EC1A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FD27C7A"/>
    <w:multiLevelType w:val="multilevel"/>
    <w:tmpl w:val="A0881CF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sz w:val="24"/>
      </w:rPr>
    </w:lvl>
  </w:abstractNum>
  <w:abstractNum w:abstractNumId="15">
    <w:nsid w:val="5C1A0CB8"/>
    <w:multiLevelType w:val="multilevel"/>
    <w:tmpl w:val="2098CA88"/>
    <w:lvl w:ilvl="0">
      <w:start w:val="8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890A22"/>
    <w:multiLevelType w:val="multilevel"/>
    <w:tmpl w:val="D188EF5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AB76E1"/>
    <w:multiLevelType w:val="multilevel"/>
    <w:tmpl w:val="AE50D1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4"/>
      </w:rPr>
    </w:lvl>
  </w:abstractNum>
  <w:abstractNum w:abstractNumId="18">
    <w:nsid w:val="6A41104F"/>
    <w:multiLevelType w:val="multilevel"/>
    <w:tmpl w:val="C2DE48A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183409"/>
    <w:multiLevelType w:val="multilevel"/>
    <w:tmpl w:val="0D96A89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E05BF3"/>
    <w:multiLevelType w:val="multilevel"/>
    <w:tmpl w:val="677A312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9F26C8"/>
    <w:multiLevelType w:val="multilevel"/>
    <w:tmpl w:val="A0881CF8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  <w:sz w:val="24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3"/>
  </w:num>
  <w:num w:numId="5">
    <w:abstractNumId w:val="0"/>
  </w:num>
  <w:num w:numId="6">
    <w:abstractNumId w:val="16"/>
  </w:num>
  <w:num w:numId="7">
    <w:abstractNumId w:val="7"/>
  </w:num>
  <w:num w:numId="8">
    <w:abstractNumId w:val="1"/>
  </w:num>
  <w:num w:numId="9">
    <w:abstractNumId w:val="15"/>
  </w:num>
  <w:num w:numId="10">
    <w:abstractNumId w:val="6"/>
  </w:num>
  <w:num w:numId="11">
    <w:abstractNumId w:val="18"/>
  </w:num>
  <w:num w:numId="12">
    <w:abstractNumId w:val="9"/>
  </w:num>
  <w:num w:numId="13">
    <w:abstractNumId w:val="20"/>
  </w:num>
  <w:num w:numId="14">
    <w:abstractNumId w:val="19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5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A53189"/>
    <w:rsid w:val="00020673"/>
    <w:rsid w:val="000379CE"/>
    <w:rsid w:val="00040602"/>
    <w:rsid w:val="000767A4"/>
    <w:rsid w:val="000B58C2"/>
    <w:rsid w:val="000E1E22"/>
    <w:rsid w:val="00103B6A"/>
    <w:rsid w:val="001178B1"/>
    <w:rsid w:val="00121B30"/>
    <w:rsid w:val="0012224E"/>
    <w:rsid w:val="0013159D"/>
    <w:rsid w:val="001405D1"/>
    <w:rsid w:val="001918EF"/>
    <w:rsid w:val="001B0C7A"/>
    <w:rsid w:val="00227102"/>
    <w:rsid w:val="00230F59"/>
    <w:rsid w:val="00231FD7"/>
    <w:rsid w:val="0024168A"/>
    <w:rsid w:val="002D48FE"/>
    <w:rsid w:val="00312250"/>
    <w:rsid w:val="003827FD"/>
    <w:rsid w:val="003A5228"/>
    <w:rsid w:val="003C2708"/>
    <w:rsid w:val="003C3311"/>
    <w:rsid w:val="003E4610"/>
    <w:rsid w:val="003F5440"/>
    <w:rsid w:val="00472CA8"/>
    <w:rsid w:val="0049632E"/>
    <w:rsid w:val="004B262B"/>
    <w:rsid w:val="004B3D73"/>
    <w:rsid w:val="004F3159"/>
    <w:rsid w:val="0053057B"/>
    <w:rsid w:val="00540EC3"/>
    <w:rsid w:val="005E53C5"/>
    <w:rsid w:val="005F47AB"/>
    <w:rsid w:val="00601678"/>
    <w:rsid w:val="00617937"/>
    <w:rsid w:val="006365C2"/>
    <w:rsid w:val="006619A0"/>
    <w:rsid w:val="00664081"/>
    <w:rsid w:val="00665AB9"/>
    <w:rsid w:val="006960B1"/>
    <w:rsid w:val="006A11FE"/>
    <w:rsid w:val="006A7328"/>
    <w:rsid w:val="006B356A"/>
    <w:rsid w:val="006B5E7A"/>
    <w:rsid w:val="006E2E30"/>
    <w:rsid w:val="0072419D"/>
    <w:rsid w:val="007305EC"/>
    <w:rsid w:val="00747568"/>
    <w:rsid w:val="0075182B"/>
    <w:rsid w:val="00774F76"/>
    <w:rsid w:val="00791903"/>
    <w:rsid w:val="007E50A5"/>
    <w:rsid w:val="007F654A"/>
    <w:rsid w:val="008029B4"/>
    <w:rsid w:val="00923B40"/>
    <w:rsid w:val="0094013B"/>
    <w:rsid w:val="009D5643"/>
    <w:rsid w:val="009F0ED6"/>
    <w:rsid w:val="00A33213"/>
    <w:rsid w:val="00A35863"/>
    <w:rsid w:val="00A53189"/>
    <w:rsid w:val="00A66755"/>
    <w:rsid w:val="00A74A54"/>
    <w:rsid w:val="00A900F0"/>
    <w:rsid w:val="00A96C04"/>
    <w:rsid w:val="00AC56F1"/>
    <w:rsid w:val="00AF2579"/>
    <w:rsid w:val="00B1116C"/>
    <w:rsid w:val="00BA402D"/>
    <w:rsid w:val="00BD1D9C"/>
    <w:rsid w:val="00BE362F"/>
    <w:rsid w:val="00BF4548"/>
    <w:rsid w:val="00C31724"/>
    <w:rsid w:val="00C72946"/>
    <w:rsid w:val="00CF08F5"/>
    <w:rsid w:val="00CF1F1C"/>
    <w:rsid w:val="00D16542"/>
    <w:rsid w:val="00D7442E"/>
    <w:rsid w:val="00DA1B16"/>
    <w:rsid w:val="00DD427A"/>
    <w:rsid w:val="00E426A7"/>
    <w:rsid w:val="00E81D1C"/>
    <w:rsid w:val="00ED27F8"/>
    <w:rsid w:val="00F03934"/>
    <w:rsid w:val="00F03A48"/>
    <w:rsid w:val="00F44388"/>
    <w:rsid w:val="00F747EC"/>
    <w:rsid w:val="00F86C49"/>
    <w:rsid w:val="00FB1F91"/>
    <w:rsid w:val="00FF0701"/>
    <w:rsid w:val="00FF6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89"/>
    <w:pPr>
      <w:spacing w:after="160" w:line="256" w:lineRule="auto"/>
    </w:pPr>
  </w:style>
  <w:style w:type="paragraph" w:styleId="1">
    <w:name w:val="heading 1"/>
    <w:basedOn w:val="a"/>
    <w:next w:val="a"/>
    <w:link w:val="10"/>
    <w:qFormat/>
    <w:rsid w:val="00A53189"/>
    <w:pPr>
      <w:keepNext/>
      <w:spacing w:after="0" w:line="240" w:lineRule="auto"/>
      <w:outlineLvl w:val="0"/>
    </w:pPr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3189"/>
    <w:rPr>
      <w:rFonts w:ascii="Times New Roman" w:eastAsia="Times New Roman" w:hAnsi="Times New Roman" w:cs="Arial"/>
      <w:bCs/>
      <w:kern w:val="28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A53189"/>
    <w:pPr>
      <w:spacing w:after="0" w:line="240" w:lineRule="auto"/>
      <w:jc w:val="center"/>
    </w:pPr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customStyle="1" w:styleId="a4">
    <w:name w:val="Название Знак"/>
    <w:basedOn w:val="a0"/>
    <w:link w:val="a3"/>
    <w:rsid w:val="00A53189"/>
    <w:rPr>
      <w:rFonts w:ascii="Times New Roman" w:eastAsia="Times New Roman" w:hAnsi="Times New Roman" w:cs="Arial"/>
      <w:b/>
      <w:kern w:val="28"/>
      <w:sz w:val="20"/>
      <w:szCs w:val="32"/>
      <w:lang w:eastAsia="ru-RU"/>
    </w:rPr>
  </w:style>
  <w:style w:type="character" w:styleId="a5">
    <w:name w:val="Hyperlink"/>
    <w:basedOn w:val="a0"/>
    <w:uiPriority w:val="99"/>
    <w:semiHidden/>
    <w:unhideWhenUsed/>
    <w:rsid w:val="00A5318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3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1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42E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FB1F91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0pt">
    <w:name w:val="Основной текст + Полужирный;Интервал 0 pt"/>
    <w:basedOn w:val="a9"/>
    <w:rsid w:val="00FB1F91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FB1F91"/>
    <w:pPr>
      <w:widowControl w:val="0"/>
      <w:shd w:val="clear" w:color="auto" w:fill="FFFFFF"/>
      <w:spacing w:after="0" w:line="302" w:lineRule="exact"/>
      <w:ind w:hanging="26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2">
    <w:name w:val="Заголовок №1_"/>
    <w:basedOn w:val="a0"/>
    <w:link w:val="13"/>
    <w:rsid w:val="00FB1F91"/>
    <w:rPr>
      <w:rFonts w:ascii="Times New Roman" w:eastAsia="Times New Roman" w:hAnsi="Times New Roman" w:cs="Times New Roman"/>
      <w:b/>
      <w:bCs/>
      <w:spacing w:val="5"/>
      <w:shd w:val="clear" w:color="auto" w:fill="FFFFFF"/>
    </w:rPr>
  </w:style>
  <w:style w:type="paragraph" w:customStyle="1" w:styleId="13">
    <w:name w:val="Заголовок №1"/>
    <w:basedOn w:val="a"/>
    <w:link w:val="12"/>
    <w:rsid w:val="00FB1F91"/>
    <w:pPr>
      <w:widowControl w:val="0"/>
      <w:shd w:val="clear" w:color="auto" w:fill="FFFFFF"/>
      <w:spacing w:before="300" w:after="600" w:line="322" w:lineRule="exact"/>
      <w:ind w:hanging="220"/>
      <w:outlineLvl w:val="0"/>
    </w:pPr>
    <w:rPr>
      <w:rFonts w:ascii="Times New Roman" w:eastAsia="Times New Roman" w:hAnsi="Times New Roman" w:cs="Times New Roman"/>
      <w:b/>
      <w:bCs/>
      <w:spacing w:val="5"/>
    </w:rPr>
  </w:style>
  <w:style w:type="character" w:customStyle="1" w:styleId="Calibri20pt0pt">
    <w:name w:val="Основной текст + Calibri;20 pt;Полужирный;Интервал 0 pt"/>
    <w:basedOn w:val="a9"/>
    <w:rsid w:val="006A732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A732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A732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22pt0pt60">
    <w:name w:val="Основной текст + 22 pt;Полужирный;Интервал 0 pt;Масштаб 60%"/>
    <w:basedOn w:val="a9"/>
    <w:rsid w:val="006A73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qFormat/>
    <w:rsid w:val="006B5E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ate=31.07.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105706&amp;date=3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4807</Words>
  <Characters>27400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Priem</cp:lastModifiedBy>
  <cp:revision>7</cp:revision>
  <dcterms:created xsi:type="dcterms:W3CDTF">2025-11-11T10:21:00Z</dcterms:created>
  <dcterms:modified xsi:type="dcterms:W3CDTF">2025-11-14T13:58:00Z</dcterms:modified>
</cp:coreProperties>
</file>